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16. MÔ TẢ DAO ĐỘNG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27 – 28)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Vẽ và phân tích đồ thị li độ–thời gian của dao động điều hoà (hình sin/cosin)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Xác định được biên độ, chu kì, tần số, pha ban đầu từ đồ thị dao động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Tính được vận tốc v = –Aω.sin(ωt + φ) và gia tốc a = –ω²x trong dao động điều hoà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Giải thích các ứng dụng của dao động: đồng hồ, lò xo giảm chấn, âm thanh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nội dung bài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đến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nghiệm/chiếu video minh hoạ hiện tượng Vật lí liên quan đến Mô tả dao động. Yêu cầu HS quan sát và ghi lại những điều nhận xét được.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thí nghiệm/video 2–3 phút, ghi nhận xét cá nhân.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 nhận xét. GV ghi bảng các ý kiến. Lớp bổ sung và đặt câu hỏi.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Bài 16. Nêu mục tiêu bài học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Nghiên cứu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các khái niệm, định luật, công thức cốt lõi của bài Bài 16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nghiên cứu tài liệu, thực hiện thí nghiệm/thảo luận nhóm theo phiếu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công thức, đơn vị, điều kiện áp dụng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phiếu HT Bài 16. Yêu cầu: đọc SGK phần lí thuyết, hoàn thành phiếu HT (định nghĩa, công thức, ví dụ minh hoạ). Nhóm lẻ: Tìm hiểu phần 1; Nhóm chẵn: Tìm hiểu phần 2.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quan sát, hỗ trợ nhóm gặp khó khăn và đặt câu hỏi gợi mở.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 kết quả. Các nhóm khác nhận xét, phản biện.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thức, viết công thức lên bảng, nhấn mạnh điều kiện áp dụng và đơn vị.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Giải bài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công thức giải đúng các bài tập cơ bản của bài Bài 16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đơn giản đến nâng cao theo cá nhân hoặc cặp đôi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trình bày rõ ràng, có đơn vị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Bài 16 gồm 3 bài: bài 1 (mức cơ bản – áp dụng trực tiếp công thức), bài 2 (mức trung bình – cần phân tích bài toán), bài 3 (mức nâng cao – phối hợp nhiều kiến thức). HS làm cá nhân trong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tập. GV di chuyển quan sát, ghi nhận các lỗi phổ biến HS hay mắc phải để chữa sau.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lần lượt 3 bài. Lớp nhận xét từng bài. GV hướng dẫn phân tích bài toán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giải, các bẫy thường gặp. HS tự chỉnh bài vào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 và mở rộng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liên quan đến Mô tả dao động và đề xuất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tế, trình bày trước lớp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khoa học, liên hệ được với đời sống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1–2 tình huống thực tế liên quan đến Mô tả dao động. Yêu cầu nhóm 4 HS: (a) Giải thích hiện tượng bằng kiến thức Vật lí đã học; (b) Nêu 2 ứng dụng cụ thể của kiến thức này trong kĩ thuật hoặc đời sống. Thời gian thảo luận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 nhóm có lập luận chưa rõ ràng.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 và bổ sung. GV phân tích thêm ứng dụng thực tế trong kĩ thuật hiện đại.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Bài 16. Nhấn mạnh ý nghĩa thực tiễn. Giao BTVN: làm bài tập SGK và đọc bài tiếp theo.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16</w:t>
        <w:br/>
        <w:t>Từ đồ thị x(t): A = ___m; T = ___s; f = ___Hz</w:t>
        <w:br/>
        <w:t>Vận tốc: v = –Aω.sin(ωt + φ); vmax = Aω</w:t>
        <w:br/>
        <w:t>Gia tốc: a = –ω²x; amax = ω²A</w:t>
        <w:br/>
        <w:t>Liên hệ: x²/A² + v²/(Aω)² = 1 (elip)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