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6. DẤU CỦA NHỊ THỨC BẬC NHẤT VÀ TAM THỨC BẬC HAI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16–19)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Bảng xét dấu nhị thức bậc nhất ax+b; Delta của tam thức bậc hai; Nghiệm tam thức; Bảng xét dấu tam thức bậc hai; Giải bất phương trình bậc hai.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Xét dấu, giải BPT bậc 1, bậc 2.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Bảng xét dấu nhị thức bậc nhất ax+b; Delta của tam thức bậc hai; Nghiệm tam thức; Bảng xét dấu tam thức bậc hai; Giải bất phương trình bậc hai.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Xét dấu, giải BPT bậc 1, bậc 2.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