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6. TẠO LIÊN KẾT VÀ BẢNG TRONG TRANG WEB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11 – 12)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Sử dụng được thẻ a để tạo liên kết đến các trang web khác hoặc liên kết nội bộ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Sử dụng được các thẻ table, tr, td, th để tạo bảng biểu hiển thị dữ liệu trên trang web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Thiết lập được thuộc tính biên (border), căn lề của bảng biểu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Thiết kế được trang danh mục liên kết đơn giản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Liên kết và bảng HTML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6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