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Toán – Tin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2. MỘT SỐ ỨNG DỤNG CỦA TRÍ TUỆ NHÂN TẠO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Tin học 12 (ICT);  Lớp: 12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3 – 4)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Liệt kê được các ứng dụng tiêu biểu của AI trong đời sống và các ngành khoa học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Mô tả được hoạt động của trợ lí ảo, xe tự lái, hệ thống gợi ý và công nghệ nhận dạng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Phân tích được tác động tích cực và hạn chế của AI đối với xã hội loài người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Xác định được vai trò của con người trong việc kiểm soát các hệ thống AI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tự học lí thuyết qua SGK, rèn luyện tư duy lập trình HTML/CSS tự học thiết kế trang web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thiết kế giao diện trang web, phân tích ứng dụng trí tuệ nhân tạo AI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tự lập trình viết mã nguồn trang web cá nhân hoàn chỉnh, gỡ lỗi hiển thị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(Tin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sử dụng thiết bị số: hiểu nguyên lí cơ bản của mạng máy tính, giao thức truyền thông và hoạt động thiết bị mạng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làm việc trên mạng: thiết kế, xây dựng và quản lí trang web đơn giản sử dụng HTML và CSS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ứng dụng CNTT: nhận diện tiềm năng, thách thức của Trí tuệ nhân tạo AI và định hướng nghề nghiệp công nghệ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chủ động tích cực tham gia thực hành phòng máy, kiên trì gỡ lỗi mã HTML/CSS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tự giác làm các sản phẩm thực hành, tôn trọng bản quyền số và tác quyền mã nguồn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có ý thức sử dụng AI và tài nguyên mạng xã hội văn minh, đúng pháp luật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Tin học 12 KNTT, máy tính kết nối Internet, máy chiếu, trình biên dịch mã nguồn (Notepad++ / VS Code),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Tin học 12, vở ghi, máy tính thực hành phòng máy, các tài liệu hướng dẫn viết HTML/CSS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Tạo động cơ thực hành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hiểu rõ mục tiêu thực hành và định hướng công cụ của bài Ứng dụng AI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hình ảnh sản phẩm thực hành mẫu hoặc mã nguồn trang web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sẵn sàng về thiết bị số/phần mềm để bắt đầu nhiệm vụ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trang web mẫu đã định dạng CSS hoàn chỉnh. Yêu cầu HS suy nghĩ câu hỏi: 'Làm thế nào để viết mã CSS định dạng cấu trúc này?' HS quan sát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khởi động máy tính, chuẩn bị sẵn sàng phần mềm soạn thảo mã nguồn VS Code hoặc Notepad++.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 HS trả lời nhanh phương án viết thẻ định dạng dự kiến.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 mục tiêu và yêu cầu kỹ thuật của bài thực hành viết mã.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Hướng dẫn thao tác kĩ thuật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vững các bước viết mã lệnh trên Phần mềm VS Code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GV thực hiện viết mã mẫu trên máy chiếu và đọc tài liệu hướng dẫn cú pháp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ghi nhớ các thẻ lệnh HTML, thuộc tính CSS và quy trình kiểm thử trang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màn hình máy tính, hướng dẫn viết từng dòng mã HTML/CSS, lưu tệp và mở trên trình duyệt web. Nhấn mạnh các lỗi thường gặp như thiếu dấu chấm phẩy, sai đường dẫn ảnh.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trực tiếp thao tác mẫu của GV, đối chiếu SGK.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1–2 HS nhắc lại các thuộc tính CSS hoặc thẻ HTML vừa học.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quy trình viết mã và phát phiếu HT cho nhóm thực hành.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Thực hành viết mã cá nhân/nhóm trên máy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tự thực hiện thành công các bài tập thực hành viết mã trên máy tính cá nhân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làm việc trực tiếp trên máy tính giải các bài tập thực hành theo phiếu hướng dẫn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Trang web (tệp HTML/CSS) được hiển thị đúng định dạng trên trình duyệt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phiếu bài tập thực hành gồm 3 nhiệm vụ: Nhiệm vụ 1 (viết mã HTML cơ bản), Nhiệm vụ 2 (áp dụng thuộc tính CSS định dạng màu sắc, bố cục), Nhiệm vụ 3 (chèn ảnh và liên kết trang web). Thời gian thực hành 25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thực hành viết mã trực tiếp. GV di chuyển quanh phòng máy hỗ trợ, sửa các lỗi cú pháp cho học sinh.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HS nộp tệp nguồn qua mạng nội bộ hoặc Drive. GV chiếu 3 sản phẩm trang web đẹp mắt.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ưu khuyết điểm của các sản phẩm trang web, chấm điểm khuyến khích tinh thần sáng tạo.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Thiết kế dự án nhỏ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kỹ năng thiết kế web để xây dựng trang tin tức hoặc giới thiệu bản thân đơn giản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nhanh lên ý tưởng cấu trúc trang web cá nhân/thư viện ảnh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Ý tưởng cấu trúc trang web rõ ràng, sáng tạo, có tính ứng dụng thực tiễn cao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yêu cầu dự án nhỏ: 'Hãy thiết kế sơ đồ bố cục trang web giới thiệu lớp hoặc sơ yếu lí lịch cá nhân'. Thời gian nhóm thảo luận 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luận, viết phác thảo cấu trúc trang web lên giấy nháp.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2 nhóm trình bày sơ đồ bố cục trước lớp.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chung buổi thực hành, nhắc nhở an toàn phòng máy.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THỰC HÀNH – Bài 2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