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10. NGUỒN ĐIỆN HOÁ HỌC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19 – 20)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nguyên tắc hoạt động của pin điện hoá: phản ứng oxi hoá – khử tạo dòng điện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cấu tạo pin Volta: anôt kẽm (–), catôt đồng (+), dung dịch H₂SO₄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phương trình điện cực và phản ứng tổng quán trong pin điện hoá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nguyên tắc hoạt động của ắc quy chì–axit và ứng dụng trong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nguồn điện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nguồn điện hoá học.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nguồn điện hoá học.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nguồn điện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Anôt (–): Zn → Zn²⁺ + 2e; Catôt (+): 2H⁺ + 2e → H₂↑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nguồn điện hoá học.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nguồn điện hoá học.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nguồn điện hoá học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nguồn điện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nguồn điện hoá học).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nguồn điện hoá học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nguồn điện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nguồn điện hoá học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10</w:t>
        <w:br/>
        <w:t>PIN VOLTA:</w:t>
        <w:br/>
        <w:t>- Cực âm (anôt): Zn (bị oxi hoá) → Zn²⁺ + 2e</w:t>
        <w:br/>
        <w:t>- Cực dương (catôt): Cu; 2H⁺ + 2e → H₂↑</w:t>
        <w:br/>
        <w:t>- Dung dịch: H₂SO₄ loãng (chất điện li)</w:t>
        <w:br/>
        <w:t>- Dòng điện chạy từ: Catôt (+) → mạch ngoài → Anôt (–)</w:t>
        <w:br/>
        <w:br/>
        <w:t>ẮC QUY CHÌ–AXIT:</w:t>
        <w:br/>
        <w:t>- Khi phóng điện: Pb → PbSO₄ (cực âm); PbO₂ → PbSO₄ (cực dương)</w:t>
        <w:br/>
        <w:t>- Khi sạc: phản ứng ngược lại</w:t>
        <w:br/>
        <w:t>Ưu điểm: ___ Nhược điểm: ___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