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7229"/>
      </w:tblGrid>
      <w:tr w:rsidR="009F2F32" w:rsidRPr="009F2F32" w:rsidTr="0014441C">
        <w:tc>
          <w:tcPr>
            <w:tcW w:w="3652" w:type="dxa"/>
          </w:tcPr>
          <w:p w:rsidR="009F2F32" w:rsidRPr="009F2F32" w:rsidRDefault="009F2F32" w:rsidP="0014441C">
            <w:pPr>
              <w:jc w:val="center"/>
              <w:rPr>
                <w:rFonts w:ascii="Times New Roman" w:eastAsia="Georgia" w:hAnsi="Times New Roman" w:cs="Times New Roman"/>
                <w:sz w:val="24"/>
                <w:szCs w:val="24"/>
              </w:rPr>
            </w:pPr>
            <w:r w:rsidRPr="009F2F32">
              <w:rPr>
                <w:rFonts w:ascii="Times New Roman" w:eastAsia="Georgia" w:hAnsi="Times New Roman" w:cs="Times New Roman"/>
                <w:b/>
                <w:sz w:val="24"/>
                <w:szCs w:val="24"/>
              </w:rPr>
              <w:t>BỘ GIÁO DỤC VÀ ĐÀO TẠO</w:t>
            </w:r>
            <w:r w:rsidRPr="009F2F32">
              <w:rPr>
                <w:rFonts w:ascii="Times New Roman" w:hAnsi="Times New Roman" w:cs="Times New Roman"/>
                <w:sz w:val="24"/>
                <w:szCs w:val="24"/>
              </w:rPr>
              <w:br/>
            </w:r>
            <w:r w:rsidRPr="009F2F32">
              <w:rPr>
                <w:rFonts w:ascii="Times New Roman" w:eastAsia="Georgia" w:hAnsi="Times New Roman" w:cs="Times New Roman"/>
                <w:b/>
                <w:sz w:val="24"/>
                <w:szCs w:val="24"/>
              </w:rPr>
              <w:t>ĐỀ THI CHÍNH THỨC</w:t>
            </w:r>
            <w:r w:rsidRPr="009F2F32">
              <w:rPr>
                <w:rFonts w:ascii="Times New Roman" w:hAnsi="Times New Roman" w:cs="Times New Roman"/>
                <w:b/>
                <w:sz w:val="24"/>
                <w:szCs w:val="24"/>
              </w:rPr>
              <w:br/>
            </w:r>
            <w:r w:rsidRPr="009F2F32">
              <w:rPr>
                <w:rFonts w:ascii="Times New Roman" w:eastAsia="Georgia" w:hAnsi="Times New Roman" w:cs="Times New Roman"/>
                <w:i/>
                <w:sz w:val="24"/>
                <w:szCs w:val="24"/>
              </w:rPr>
              <w:t>(Đề thi có 04 trang)</w:t>
            </w:r>
          </w:p>
        </w:tc>
        <w:tc>
          <w:tcPr>
            <w:tcW w:w="7229" w:type="dxa"/>
          </w:tcPr>
          <w:p w:rsidR="009F2F32" w:rsidRPr="009F2F32" w:rsidRDefault="009F2F32" w:rsidP="0014441C">
            <w:pPr>
              <w:jc w:val="center"/>
              <w:rPr>
                <w:rFonts w:ascii="Times New Roman" w:eastAsia="Georgia" w:hAnsi="Times New Roman" w:cs="Times New Roman"/>
                <w:b/>
                <w:sz w:val="24"/>
                <w:szCs w:val="24"/>
              </w:rPr>
            </w:pPr>
            <w:r w:rsidRPr="009F2F32">
              <w:rPr>
                <w:rFonts w:ascii="Times New Roman" w:eastAsia="Georgia" w:hAnsi="Times New Roman" w:cs="Times New Roman"/>
                <w:b/>
                <w:sz w:val="24"/>
                <w:szCs w:val="24"/>
              </w:rPr>
              <w:t>KỲ THI TỐT NGHIỆP TRUNG HỌC PHỔ THÔNG NĂM 2026</w:t>
            </w:r>
            <w:r w:rsidRPr="009F2F32">
              <w:rPr>
                <w:rFonts w:ascii="Times New Roman" w:hAnsi="Times New Roman" w:cs="Times New Roman"/>
                <w:b/>
                <w:sz w:val="24"/>
                <w:szCs w:val="24"/>
              </w:rPr>
              <w:br/>
            </w:r>
            <w:r w:rsidRPr="009F2F32">
              <w:rPr>
                <w:rFonts w:ascii="Times New Roman" w:eastAsia="Georgia" w:hAnsi="Times New Roman" w:cs="Times New Roman"/>
                <w:b/>
                <w:sz w:val="24"/>
                <w:szCs w:val="24"/>
              </w:rPr>
              <w:t>Môn thi: VẬT LÍ</w:t>
            </w:r>
          </w:p>
          <w:p w:rsidR="009F2F32" w:rsidRPr="009F2F32" w:rsidRDefault="009F2F32" w:rsidP="0014441C">
            <w:pPr>
              <w:jc w:val="center"/>
              <w:rPr>
                <w:rFonts w:ascii="Times New Roman" w:eastAsia="Georgia" w:hAnsi="Times New Roman" w:cs="Times New Roman"/>
                <w:sz w:val="24"/>
                <w:szCs w:val="24"/>
              </w:rPr>
            </w:pPr>
            <w:r w:rsidRPr="009F2F32">
              <w:rPr>
                <w:rFonts w:ascii="Times New Roman" w:eastAsia="Georgia" w:hAnsi="Times New Roman" w:cs="Times New Roman"/>
                <w:i/>
                <w:sz w:val="24"/>
                <w:szCs w:val="24"/>
              </w:rPr>
              <w:t>Thời gian làm bài 50 phút, không kể thời gian phát đề</w:t>
            </w:r>
          </w:p>
        </w:tc>
      </w:tr>
    </w:tbl>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Họ, tên thí sinh: ............................................................</w:t>
      </w:r>
      <w:r w:rsidRPr="009F2F32">
        <w:rPr>
          <w:rFonts w:ascii="Times New Roman" w:eastAsia="Times New Roman" w:hAnsi="Times New Roman" w:cs="Times New Roman"/>
          <w:sz w:val="24"/>
          <w:szCs w:val="24"/>
        </w:rPr>
        <w:br/>
        <w:t xml:space="preserve">Số báo danh: ............................................................                      </w:t>
      </w:r>
      <w:r w:rsidR="00E07243">
        <w:rPr>
          <w:rFonts w:ascii="Times New Roman" w:eastAsia="Times New Roman" w:hAnsi="Times New Roman" w:cs="Times New Roman"/>
          <w:b/>
          <w:bCs/>
          <w:sz w:val="24"/>
          <w:szCs w:val="24"/>
        </w:rPr>
        <w:t>Mã đề: 021</w:t>
      </w:r>
      <w:r w:rsidRPr="009F2F32">
        <w:rPr>
          <w:rFonts w:ascii="Times New Roman" w:eastAsia="Times New Roman" w:hAnsi="Times New Roman" w:cs="Times New Roman"/>
          <w:b/>
          <w:bCs/>
          <w:sz w:val="24"/>
          <w:szCs w:val="24"/>
        </w:rPr>
        <w:t>1</w:t>
      </w:r>
      <w:bookmarkStart w:id="0" w:name="_GoBack"/>
      <w:bookmarkEnd w:id="0"/>
    </w:p>
    <w:p w:rsidR="0073461E" w:rsidRPr="0073461E" w:rsidRDefault="0073461E" w:rsidP="0073461E">
      <w:pPr>
        <w:spacing w:after="0" w:line="240" w:lineRule="auto"/>
        <w:outlineLvl w:val="1"/>
        <w:rPr>
          <w:rFonts w:ascii="Times New Roman" w:eastAsia="Times New Roman" w:hAnsi="Times New Roman" w:cs="Times New Roman"/>
          <w:b/>
          <w:bCs/>
          <w:sz w:val="24"/>
          <w:szCs w:val="24"/>
        </w:rPr>
      </w:pPr>
      <w:r w:rsidRPr="0073461E">
        <w:rPr>
          <w:rFonts w:ascii="Times New Roman" w:eastAsia="Calibri" w:hAnsi="Times New Roman" w:cs="Times New Roman"/>
          <w:b/>
          <w:bCs/>
          <w:color w:val="000000"/>
          <w:sz w:val="24"/>
          <w:szCs w:val="24"/>
        </w:rPr>
        <w:t>PHẦN I: Thí sinh trả lời từ câu 1 đến câu 18, mỗi câu hỏi thí sinh chỉ chọn một phương án</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Theo định luật Lenz, dòng điện cảm ứng sinh ra trong một mạch điện kín có chiều sao cho từ trường mà nó sinh ra có tác dụng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làm giảm từ thông qua mạch.</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làm từ thông qua mạch bằng không.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làm tăng từ thông qua mạch.</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chống lại sự biến thiên của từ thông qua mạch.</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2.</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Khi một khối khí lí tưởng xác định dãn nở đẳng áp thì</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nội năng của khối khí không đổi.</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nhiệt độ của khối khí giảm.</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nhiệt độ của khối khí tăng.</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nội năng của khối khí giảm.</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3.</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Khi ở gần nhau,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hai dòng điện cùng chiều đẩy nhau.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hai dòng điện ngược chiều hút nhau.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hai cực từ cùng loại của hai nam châm đẩy nhau.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hai điện tích cùng dấu hút nhau.</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4.</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Khi truyền cùng một nhiệt lượng cho hai vật có cùng khối lượng được làm từ hai chất khác nhau, trong điều kiện không xảy ra sự chuyển thể, phát biểu nào sau đây là đúng?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Hai vật có độ biến thiên nhiệt độ bằng nhau.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Vật được làm từ chất có nhiệt dung riêng nhỏ hơn có độ biến thiên nhiệt độ nhỏ hơn.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Hai vật không thay đổi nhiệt độ.</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Vật được làm từ chất có nhiệt dung riêng nhỏ hơn có độ biến thiên nhiệt độ lớn hơn.</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5.</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Khi nói về dòng điện xoay chiều, phát biểu nào sau đây là đúng?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Cường độ dòng điện biến thiên theo thời gian theo định luật dạng sin (hoặc cosin).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Giá trị hiệu dụng của dòng điện bằng một nửa giá trị cực đại.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Giá trị hiệu dụng của điện áp bằng một nửa giá trị cực đại.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Công suất tỏa nhiệt ở điện trở R tỉ lệ thuận với cường độ hiệu dụng của dòng điện qua điện trở.</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6.</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Khi đun một ấm nước, lúc nước đang sôi, dù tiếp tục được cung cấp nhiệt lượng thì nhiệt độ vẫn ở 100 °C cho đến khi cạn nước. Phát biểu nào sau đây là đúng?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Nhiệt lượng cung cấp cho nước đang sôi dùng để phá vỡ liên kết giữa các phân tử nước.</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Việc đun với công suất nhiệt cao hơn sẽ làm nhiệt độ sôi của nước cao hơn 100 °C.</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Do nhiệt độ của nước không thay đổi nên nội năng của khối nước trong ấm không đổi.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Nhiệt lượng cung cấp cho nước đang sôi làm tăng tốc độ trung bình của các phân tử nước.</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7.</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Một nguồn phóng xạ dùng trong y tế được bảo quản trong bình chì. Khi cần sử dụng, người ta mở cửa bình cho tia phóng xạ phát ra ngoài để chiếu xạ. Thời gian mỗi lần chiếu xạ được coi là bằng thời gian mỗi lần mở cửa bình. Tổng thời gian mà nguồn phóng xạ này còn có thể phát tia phóng xạ đủ để sử dụng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chỉ phụ thuộc vào độ mạnh hay yếu của chùm tia phóng xạ trong mỗi lần chiếu.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chỉ phụ thuộc vào số lần mở cửa bình.</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phụ thuộc vào số lần mở cửa bình cũng như độ mạnh hay yếu của chùm tia phóng xạ trong mỗi lần chiếu.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không phụ thuộc vào số lần mở cửa bình cũng như độ mạnh hay yếu của chùm tia phóng xạ trong mỗi lần chiếu.</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8.</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Hai hạt nhân X và Y có năng lượng liên kết bằng nhau. Nếu số nucleon của hạt nhân X lớn hơn số nucleon của hạt nhân Y thì</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độ hụt khối của hạt nhân X lớn hơn độ hụt khối của hạt nhân Y.</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hạt nhân Y bền vững hơn hạt nhân X.</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hạt nhân X bền vững hơn hạt nhân Y.</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lastRenderedPageBreak/>
        <w:t xml:space="preserve">D. </w:t>
      </w:r>
      <w:r w:rsidRPr="0073461E">
        <w:rPr>
          <w:rFonts w:ascii="Times New Roman" w:eastAsia="Times New Roman" w:hAnsi="Times New Roman" w:cs="Times New Roman"/>
          <w:color w:val="000000"/>
          <w:sz w:val="24"/>
          <w:szCs w:val="24"/>
        </w:rPr>
        <w:t>độ hụt khối của hạt nhân Y lớn hơn độ hụt khối của hạt nhân X.</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9.</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Một khối khí lí tưởng bị nén trong xilanh kín. Nội năng của khối khí</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không đổi, nếu xilanh cách nhiệt.</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tăng, nếu xilanh cách nhiệt.</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giảm do khối khí nhận công.</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tăng do khối khí nhận công.</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10.</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Khi đặt vật X tiếp xúc nhiệt với vật Y và có sự truyền nhiệt từ vật Y sang vật X, phát biểu nào sau đây là đúng?</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Vật X chứa rất nhiều nhiệt lượng.</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Vật X chứa rất ít nhiệt lượng.</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Vật X và vật Y đều không chứa nhiệt lượng.</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Vật Y chứa nhiều nhiệt lượng hơn vật X.</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11.</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Với một khối khí lí tưởng xác định, định luật Boyle mô tả mối liên hệ giữa</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áp suất và thể tích của khối khí khi nhiệt độ tuyệt đối không đổi.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áp suất và nhiệt độ tuyệt đối của khối khí khi thể tích không đổi.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thể tích và nhiệt độ tuyệt đối của khối khí khi áp suất không đổi.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áp suất và khối lượng của khối khí khi nhiệt độ tuyệt đối không đổi.</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12.</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Một khối khí có đặc điểm nào sau đây?</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Có thể tích và hình dạng xác định.</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Có thể tích xác định nhưng không có hình dạng xác định.</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Có hình dạng xác định nhưng không có thể tích xác định.</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Không có thể tích và hình dạng xác định.</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13.</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Trong một từ trường đều, một electron chuyển động tròn đều chỉ do tác dụng của lực từ. Phát biểu nào sau đây là đúng?</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Gia tốc của hạt không đổi.</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Động năng của hạt tăng.</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Lực từ không sinh công.</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Vận tốc của hạt không đổi.</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14.</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Các phân tử khí lí tưởng chuyển động hỗn loạn</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làm nhiệt độ của khối khí giảm đi.</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làm nhiệt độ của khối khí tăng lên.</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va chạm vào thành bình gây ra áp suất.</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hút nhau khi chuyển động lại gần nhau.</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15.</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Nếu một electron đứng yên, nó sẽ</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không tạo ra điện trường.</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tạo ra từ trường khi nó nằm gần một dây dẫn.</w:t>
      </w:r>
    </w:p>
    <w:p w:rsidR="0073461E" w:rsidRPr="0073461E" w:rsidRDefault="0073461E" w:rsidP="0073461E">
      <w:pPr>
        <w:tabs>
          <w:tab w:val="left" w:pos="5383"/>
        </w:tabs>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tạo ra từ trường giống như một nam châm nhỏ.</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không tạo ra từ trường.</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16.</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Một khối khí lí tưởng xác định biến đổi theo quá trình thể tích không đổi từ trạng thái 1 sang trạng thái 2, phát biểu nào sau đây là đúng?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Công mà khối khí nhận được bằng không.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Khoảng cách trung bình giữa các phân tử tăng lên.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Nhiệt độ của khối khí không đổi.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Mật độ phân tử của khối khí tăng lên.</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17.</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Trong chẩn đoán bệnh, khi đưa một đồng vị phóng xạ vào cơ thể người bệnh, để đảm bảo an toàn, người ta dùng đồng vị có</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chu kì bán rã dài để kéo dài thời gian tác dụng của chất phóng xạ trong cơ thể.</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chu kì bán rã ngắn để giảm thời gian tồn tại của chất phóng xạ trong cơ thể.</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năng lượng liên kết riêng nhỏ để dễ dàng phân rã trong mạch máu.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khả năng phát ra tia alpha mạnh để dễ dàng xuyên qua cơ thể đến máy thu.</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18.</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Quá trình chuyển thể từ thể lỏng sang thể rắn được gọi là</w:t>
      </w:r>
    </w:p>
    <w:p w:rsidR="0073461E" w:rsidRPr="0073461E" w:rsidRDefault="0073461E" w:rsidP="0073461E">
      <w:pPr>
        <w:tabs>
          <w:tab w:val="left" w:pos="2833"/>
          <w:tab w:val="left" w:pos="5383"/>
          <w:tab w:val="left" w:pos="7933"/>
        </w:tabs>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Calibri" w:hAnsi="Times New Roman" w:cs="Times New Roman"/>
          <w:color w:val="000000"/>
          <w:sz w:val="24"/>
          <w:szCs w:val="24"/>
        </w:rPr>
        <w:t>sự đông đặc.</w:t>
      </w:r>
      <w:r w:rsidRPr="0073461E">
        <w:rPr>
          <w:rFonts w:eastAsia="Calibri" w:hAnsi="Calibri" w:cs="Times New Roman"/>
        </w:rPr>
        <w:tab/>
      </w: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sự nóng chảy.</w:t>
      </w:r>
      <w:r w:rsidRPr="0073461E">
        <w:rPr>
          <w:rFonts w:eastAsia="Calibri" w:hAnsi="Calibri" w:cs="Times New Roman"/>
        </w:rPr>
        <w:tab/>
      </w: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sự hóa hơi.</w:t>
      </w:r>
      <w:r w:rsidRPr="0073461E">
        <w:rPr>
          <w:rFonts w:eastAsia="Calibri" w:hAnsi="Calibri" w:cs="Times New Roman"/>
        </w:rPr>
        <w:tab/>
      </w: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sự sôi.</w:t>
      </w:r>
    </w:p>
    <w:p w:rsidR="0073461E" w:rsidRPr="0073461E" w:rsidRDefault="0073461E" w:rsidP="0073461E">
      <w:pPr>
        <w:spacing w:after="0" w:line="240" w:lineRule="auto"/>
        <w:rPr>
          <w:rFonts w:eastAsia="Calibri" w:hAnsi="Calibri" w:cs="Times New Roman"/>
        </w:rPr>
      </w:pPr>
    </w:p>
    <w:p w:rsidR="0073461E" w:rsidRPr="0073461E" w:rsidRDefault="0073461E" w:rsidP="0073461E">
      <w:pPr>
        <w:spacing w:after="0" w:line="240" w:lineRule="auto"/>
        <w:outlineLvl w:val="1"/>
        <w:rPr>
          <w:rFonts w:ascii="Times New Roman" w:eastAsia="Times New Roman" w:hAnsi="Times New Roman" w:cs="Times New Roman"/>
          <w:b/>
          <w:bCs/>
          <w:sz w:val="24"/>
          <w:szCs w:val="24"/>
        </w:rPr>
      </w:pPr>
      <w:r w:rsidRPr="0073461E">
        <w:rPr>
          <w:rFonts w:ascii="Times New Roman" w:eastAsia="Calibri" w:hAnsi="Times New Roman" w:cs="Times New Roman"/>
          <w:b/>
          <w:bCs/>
          <w:color w:val="000000"/>
          <w:sz w:val="24"/>
          <w:szCs w:val="24"/>
        </w:rPr>
        <w:t>PHẦN II: Thí sinh trả lời từ câu 1 đến câu 4, trong mỗi ý a), b), c), d) ở mỗi câu, thí sinh chọn đúng hoặc sai</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 xml:space="preserve">Ở một mặt phẳng nằm ngang cố định trong một từ trường đều có các đường sức từ nằm ngang, đặt một đoạn dây dẫn thẳng có dòng điện không đổi sao cho chiều của dòng điện hợp với chiều của đường sức từ một góc </w:t>
      </w:r>
      <w:r w:rsidRPr="0073461E">
        <w:rPr>
          <w:rFonts w:ascii="Times New Roman" w:eastAsia="Calibri" w:hAnsi="Times New Roman" w:cs="Times New Roman"/>
          <w:color w:val="000000"/>
          <w:position w:val="-6"/>
          <w:sz w:val="24"/>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1.55pt" o:ole="">
            <v:imagedata r:id="rId8" o:title=""/>
          </v:shape>
          <o:OLEObject Type="Embed" ProgID="Equation.DSMT4" ShapeID="_x0000_i1025" DrawAspect="Content" ObjectID="_1842796311" r:id="rId9"/>
        </w:object>
      </w:r>
      <w:r w:rsidRPr="0073461E">
        <w:rPr>
          <w:rFonts w:ascii="Times New Roman" w:eastAsia="Calibri" w:hAnsi="Times New Roman" w:cs="Times New Roman"/>
          <w:color w:val="000000"/>
          <w:sz w:val="24"/>
          <w:szCs w:val="24"/>
        </w:rPr>
        <w:t xml:space="preserve">. Khi thay đổi góc </w:t>
      </w:r>
      <w:r w:rsidRPr="0073461E">
        <w:rPr>
          <w:rFonts w:ascii="Times New Roman" w:eastAsia="Calibri" w:hAnsi="Times New Roman" w:cs="Times New Roman"/>
          <w:color w:val="000000"/>
          <w:position w:val="-6"/>
          <w:sz w:val="24"/>
        </w:rPr>
        <w:object w:dxaOrig="240" w:dyaOrig="225">
          <v:shape id="_x0000_i1026" type="#_x0000_t75" style="width:12.25pt;height:11.55pt" o:ole="">
            <v:imagedata r:id="rId10" o:title=""/>
          </v:shape>
          <o:OLEObject Type="Embed" ProgID="Equation.DSMT4" ShapeID="_x0000_i1026" DrawAspect="Content" ObjectID="_1842796312" r:id="rId11"/>
        </w:object>
      </w:r>
      <w:r w:rsidRPr="0073461E">
        <w:rPr>
          <w:rFonts w:ascii="Times New Roman" w:eastAsia="Calibri" w:hAnsi="Times New Roman" w:cs="Times New Roman"/>
          <w:color w:val="000000"/>
          <w:sz w:val="24"/>
          <w:szCs w:val="24"/>
        </w:rPr>
        <w:t>, đoạn dây vẫn nằm trong mặt phẳng cố định nói trên.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Times New Roman" w:hAnsi="Times New Roman" w:cs="Times New Roman"/>
          <w:color w:val="000000"/>
          <w:sz w:val="24"/>
          <w:szCs w:val="24"/>
        </w:rPr>
        <w:t>Lực từ tác dụng lên đoạn dây có phương vuông góc với cả đoạn dây và đường sức từ.</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Khi đặt đoạn dây song song với các đường sức từ, không có lực từ tác dụng lên đoạn dây.</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 xml:space="preserve">Khi thay đổi góc </w:t>
      </w:r>
      <w:r w:rsidRPr="0073461E">
        <w:rPr>
          <w:rFonts w:ascii="Times New Roman" w:eastAsia="Calibri" w:hAnsi="Times New Roman" w:cs="Times New Roman"/>
          <w:color w:val="000000"/>
          <w:position w:val="-6"/>
          <w:sz w:val="24"/>
        </w:rPr>
        <w:object w:dxaOrig="240" w:dyaOrig="225">
          <v:shape id="_x0000_i1027" type="#_x0000_t75" style="width:12.25pt;height:11.55pt" o:ole="">
            <v:imagedata r:id="rId12" o:title=""/>
          </v:shape>
          <o:OLEObject Type="Embed" ProgID="Equation.DSMT4" ShapeID="_x0000_i1027" DrawAspect="Content" ObjectID="_1842796313" r:id="rId13"/>
        </w:object>
      </w:r>
      <w:r w:rsidRPr="0073461E">
        <w:rPr>
          <w:rFonts w:ascii="Times New Roman" w:eastAsia="Calibri" w:hAnsi="Times New Roman" w:cs="Times New Roman"/>
          <w:color w:val="000000"/>
          <w:sz w:val="24"/>
          <w:szCs w:val="24"/>
        </w:rPr>
        <w:t xml:space="preserve"> thì phương của lực từ tác dụng lên đoạn dây cũng thay đổi.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Lực từ tác dụng lên đoạn dây có độ lớn cực đại khi đoạn dây vuông góc với đường sức từ.</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2.</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 xml:space="preserve">Cuối thế kỷ XIX, quan điểm phổ biến cho rằng nguyên tử là một khối cầu trung hòa về điện. Tuy nhiên, cấu trúc bên trong của nguyên tử vẫn là một bí ẩn. Năm 1904, Thomson đã đề xuất mô hình nguyên tử gồm các electron nằm rải rác trong một khối cầu tích điện dương phân bố đều. Để kiểm tra tính </w:t>
      </w:r>
      <w:r w:rsidRPr="0073461E">
        <w:rPr>
          <w:rFonts w:ascii="Times New Roman" w:eastAsia="Calibri" w:hAnsi="Times New Roman" w:cs="Times New Roman"/>
          <w:color w:val="000000"/>
          <w:sz w:val="24"/>
          <w:szCs w:val="24"/>
        </w:rPr>
        <w:lastRenderedPageBreak/>
        <w:t>đúng đắn của mô hình này, Rutherford cùng cộng sự đã thực hiện thí nghiệm bắn phá một lá vàng mỏng bằng chùm hạt alpha.</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Times New Roman" w:hAnsi="Times New Roman" w:cs="Times New Roman"/>
          <w:color w:val="000000"/>
          <w:sz w:val="24"/>
          <w:szCs w:val="24"/>
        </w:rPr>
        <w:t>Kết quả thí nghiệm cho thấy phần lớn hạt alpha đi thẳng qua lá vàng, một số ít bị lệch hướng (tán xạ) với các góc khác nhau.</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Kết quả thí nghiệm này cho thấy nguyên tử không có cấu tạo như mô hình nguyên tử của Thomson.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Các hạt alpha bị tán xạ với các góc khác nhau là do chúng tương tác điện với electron.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Kết quả thí nghiệm này chứng minh các electron chuyển động theo quỹ đạo dừng quanh hạt nhân.</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3.</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Một xilanh cách nhiệt nằm ngang được chia thành hai ngăn kín bởi một pít-tông cách nhiệt có thể dịch chuyển không ma sát. Trong mỗi ngăn có một lượng khí lí tưởng xác định. Ban đầu hệ ở trạng thái cân bằng. Giả sử làm dịch chuyển pít-tông để nén khí ở ngăn 1.</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Times New Roman" w:hAnsi="Times New Roman" w:cs="Times New Roman"/>
          <w:color w:val="000000"/>
          <w:sz w:val="24"/>
          <w:szCs w:val="24"/>
        </w:rPr>
        <w:t>Khối khí ở ngăn 1 và khối khí ở ngăn 2 đều nhận nhiệt lượng từ môi trường bên ngoài.</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Khối khí ở ngăn 1 và khối khí ở ngăn 2 đều nhận công từ pít-tông.</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Nội năng của khối khí ở ngăn 2 không đổi do ngăn này được cách nhiệt.</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Nhiệt độ của khối khí ở ngăn 1 tăng.</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4.</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 xml:space="preserve">Nhiệt dung riêng của nước được xác định bằng công thức </w:t>
      </w:r>
      <w:r w:rsidRPr="0073461E">
        <w:rPr>
          <w:rFonts w:ascii="Times New Roman" w:eastAsia="Calibri" w:hAnsi="Times New Roman" w:cs="Times New Roman"/>
          <w:color w:val="000000"/>
          <w:position w:val="-24"/>
          <w:sz w:val="24"/>
        </w:rPr>
        <w:object w:dxaOrig="945" w:dyaOrig="615">
          <v:shape id="_x0000_i1028" type="#_x0000_t75" style="width:47.55pt;height:30.55pt" o:ole="">
            <v:imagedata r:id="rId14" o:title=""/>
          </v:shape>
          <o:OLEObject Type="Embed" ProgID="Equation.DSMT4" ShapeID="_x0000_i1028" DrawAspect="Content" ObjectID="_1842796314" r:id="rId15"/>
        </w:objec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szCs w:val="24"/>
        </w:rPr>
        <w:t xml:space="preserve">Trong đó, </w:t>
      </w:r>
      <w:r w:rsidRPr="0073461E">
        <w:rPr>
          <w:rFonts w:ascii="Times New Roman" w:eastAsia="Calibri" w:hAnsi="Times New Roman" w:cs="Times New Roman"/>
          <w:color w:val="000000"/>
          <w:position w:val="-10"/>
          <w:sz w:val="24"/>
        </w:rPr>
        <w:object w:dxaOrig="240" w:dyaOrig="330">
          <v:shape id="_x0000_i1029" type="#_x0000_t75" style="width:12.25pt;height:17pt" o:ole="">
            <v:imagedata r:id="rId16" o:title=""/>
          </v:shape>
          <o:OLEObject Type="Embed" ProgID="Equation.DSMT4" ShapeID="_x0000_i1029" DrawAspect="Content" ObjectID="_1842796315" r:id="rId17"/>
        </w:object>
      </w:r>
      <w:r w:rsidRPr="0073461E">
        <w:rPr>
          <w:rFonts w:ascii="Times New Roman" w:eastAsia="Calibri" w:hAnsi="Times New Roman" w:cs="Times New Roman"/>
          <w:color w:val="000000"/>
          <w:sz w:val="24"/>
          <w:szCs w:val="24"/>
        </w:rPr>
        <w:t xml:space="preserve"> là nhiệt lượng cần cung cấp, </w:t>
      </w:r>
      <w:r w:rsidRPr="0073461E">
        <w:rPr>
          <w:rFonts w:ascii="Times New Roman" w:eastAsia="Calibri" w:hAnsi="Times New Roman" w:cs="Times New Roman"/>
          <w:color w:val="000000"/>
          <w:position w:val="-6"/>
          <w:sz w:val="24"/>
        </w:rPr>
        <w:object w:dxaOrig="270" w:dyaOrig="225">
          <v:shape id="_x0000_i1030" type="#_x0000_t75" style="width:12.9pt;height:11.55pt" o:ole="">
            <v:imagedata r:id="rId18" o:title=""/>
          </v:shape>
          <o:OLEObject Type="Embed" ProgID="Equation.DSMT4" ShapeID="_x0000_i1030" DrawAspect="Content" ObjectID="_1842796316" r:id="rId19"/>
        </w:object>
      </w:r>
      <w:r w:rsidRPr="0073461E">
        <w:rPr>
          <w:rFonts w:ascii="Times New Roman" w:eastAsia="Calibri" w:hAnsi="Times New Roman" w:cs="Times New Roman"/>
          <w:color w:val="000000"/>
          <w:sz w:val="24"/>
          <w:szCs w:val="24"/>
        </w:rPr>
        <w:t xml:space="preserve"> là khối lượng của nước, </w:t>
      </w:r>
      <w:r w:rsidRPr="0073461E">
        <w:rPr>
          <w:rFonts w:ascii="Times New Roman" w:eastAsia="Calibri" w:hAnsi="Times New Roman" w:cs="Times New Roman"/>
          <w:color w:val="000000"/>
          <w:position w:val="-4"/>
          <w:sz w:val="24"/>
        </w:rPr>
        <w:object w:dxaOrig="375" w:dyaOrig="270">
          <v:shape id="_x0000_i1031" type="#_x0000_t75" style="width:19pt;height:12.9pt" o:ole="">
            <v:imagedata r:id="rId20" o:title=""/>
          </v:shape>
          <o:OLEObject Type="Embed" ProgID="Equation.DSMT4" ShapeID="_x0000_i1031" DrawAspect="Content" ObjectID="_1842796317" r:id="rId21"/>
        </w:object>
      </w:r>
      <w:r w:rsidRPr="0073461E">
        <w:rPr>
          <w:rFonts w:ascii="Times New Roman" w:eastAsia="Calibri" w:hAnsi="Times New Roman" w:cs="Times New Roman"/>
          <w:color w:val="000000"/>
          <w:sz w:val="24"/>
          <w:szCs w:val="24"/>
        </w:rPr>
        <w:t xml:space="preserve"> là độ thay đổi nhiệt độ của nước.</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szCs w:val="24"/>
        </w:rPr>
        <w:t xml:space="preserve">Thảo luận về công thức này, một nhóm học sinh cho rằng: </w:t>
      </w:r>
      <w:r w:rsidRPr="0073461E">
        <w:rPr>
          <w:rFonts w:ascii="Times New Roman" w:eastAsia="Calibri" w:hAnsi="Times New Roman" w:cs="Times New Roman"/>
          <w:i/>
          <w:iCs/>
          <w:color w:val="000000"/>
          <w:sz w:val="24"/>
          <w:szCs w:val="24"/>
        </w:rPr>
        <w:t>Nhiệt dung riêng của nước phụ thuộc vào khối lượng của nước.</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szCs w:val="24"/>
        </w:rPr>
        <w:t xml:space="preserve">Để kiểm tra giả thuyết, họ dùng nhiệt lượng kế có dây điện trở hoạt động với dòng điện có cường độ </w:t>
      </w:r>
      <w:r w:rsidRPr="0073461E">
        <w:rPr>
          <w:rFonts w:ascii="Times New Roman" w:eastAsia="Calibri" w:hAnsi="Times New Roman" w:cs="Times New Roman"/>
          <w:color w:val="000000"/>
          <w:position w:val="-4"/>
          <w:sz w:val="24"/>
        </w:rPr>
        <w:object w:dxaOrig="195" w:dyaOrig="270">
          <v:shape id="_x0000_i1032" type="#_x0000_t75" style="width:9.5pt;height:12.9pt" o:ole="">
            <v:imagedata r:id="rId22" o:title=""/>
          </v:shape>
          <o:OLEObject Type="Embed" ProgID="Equation.DSMT4" ShapeID="_x0000_i1032" DrawAspect="Content" ObjectID="_1842796318" r:id="rId23"/>
        </w:object>
      </w:r>
      <w:r w:rsidRPr="0073461E">
        <w:rPr>
          <w:rFonts w:ascii="Times New Roman" w:eastAsia="Calibri" w:hAnsi="Times New Roman" w:cs="Times New Roman"/>
          <w:color w:val="000000"/>
          <w:sz w:val="24"/>
          <w:szCs w:val="24"/>
        </w:rPr>
        <w:t xml:space="preserve"> và hiệu điện thế </w:t>
      </w:r>
      <w:r w:rsidRPr="0073461E">
        <w:rPr>
          <w:rFonts w:ascii="Times New Roman" w:eastAsia="Calibri" w:hAnsi="Times New Roman" w:cs="Times New Roman"/>
          <w:color w:val="000000"/>
          <w:position w:val="-6"/>
          <w:sz w:val="24"/>
        </w:rPr>
        <w:object w:dxaOrig="270" w:dyaOrig="270">
          <v:shape id="_x0000_i1033" type="#_x0000_t75" style="width:12.9pt;height:12.9pt" o:ole="">
            <v:imagedata r:id="rId24" o:title=""/>
          </v:shape>
          <o:OLEObject Type="Embed" ProgID="Equation.DSMT4" ShapeID="_x0000_i1033" DrawAspect="Content" ObjectID="_1842796319" r:id="rId25"/>
        </w:object>
      </w:r>
      <w:r w:rsidRPr="0073461E">
        <w:rPr>
          <w:rFonts w:ascii="Times New Roman" w:eastAsia="Calibri" w:hAnsi="Times New Roman" w:cs="Times New Roman"/>
          <w:color w:val="000000"/>
          <w:sz w:val="24"/>
          <w:szCs w:val="24"/>
        </w:rPr>
        <w:t xml:space="preserve"> không đổi, cân, nhiệt kế, đồng hồ và làm thí nghiệm theo các bước sau:</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szCs w:val="24"/>
        </w:rPr>
        <w:t xml:space="preserve">(1) Cho một lượng nước có khối lượng </w:t>
      </w:r>
      <w:r w:rsidRPr="0073461E">
        <w:rPr>
          <w:rFonts w:ascii="Times New Roman" w:eastAsia="Calibri" w:hAnsi="Times New Roman" w:cs="Times New Roman"/>
          <w:color w:val="000000"/>
          <w:position w:val="-6"/>
          <w:sz w:val="24"/>
        </w:rPr>
        <w:object w:dxaOrig="270" w:dyaOrig="225">
          <v:shape id="_x0000_i1034" type="#_x0000_t75" style="width:12.9pt;height:11.55pt" o:ole="">
            <v:imagedata r:id="rId26" o:title=""/>
          </v:shape>
          <o:OLEObject Type="Embed" ProgID="Equation.DSMT4" ShapeID="_x0000_i1034" DrawAspect="Content" ObjectID="_1842796320" r:id="rId27"/>
        </w:object>
      </w:r>
      <w:r w:rsidRPr="0073461E">
        <w:rPr>
          <w:rFonts w:ascii="Times New Roman" w:eastAsia="Calibri" w:hAnsi="Times New Roman" w:cs="Times New Roman"/>
          <w:color w:val="000000"/>
          <w:sz w:val="24"/>
          <w:szCs w:val="24"/>
        </w:rPr>
        <w:t xml:space="preserve"> ở nhiệt độ </w:t>
      </w:r>
      <w:r w:rsidRPr="0073461E">
        <w:rPr>
          <w:rFonts w:ascii="Times New Roman" w:eastAsia="Calibri" w:hAnsi="Times New Roman" w:cs="Times New Roman"/>
          <w:color w:val="000000"/>
          <w:position w:val="-12"/>
          <w:sz w:val="24"/>
        </w:rPr>
        <w:object w:dxaOrig="225" w:dyaOrig="360">
          <v:shape id="_x0000_i1035" type="#_x0000_t75" style="width:11.55pt;height:17.65pt" o:ole="">
            <v:imagedata r:id="rId28" o:title=""/>
          </v:shape>
          <o:OLEObject Type="Embed" ProgID="Equation.DSMT4" ShapeID="_x0000_i1035" DrawAspect="Content" ObjectID="_1842796321" r:id="rId29"/>
        </w:object>
      </w:r>
      <w:r w:rsidRPr="0073461E">
        <w:rPr>
          <w:rFonts w:ascii="Times New Roman" w:eastAsia="Calibri" w:hAnsi="Times New Roman" w:cs="Times New Roman"/>
          <w:color w:val="000000"/>
          <w:sz w:val="24"/>
          <w:szCs w:val="24"/>
        </w:rPr>
        <w:t xml:space="preserve"> (nhiệt độ phòng) vào bình nhiệt lượng kế. Sau khoảng thời gian </w:t>
      </w:r>
      <w:r w:rsidRPr="0073461E">
        <w:rPr>
          <w:rFonts w:ascii="Times New Roman" w:eastAsia="Calibri" w:hAnsi="Times New Roman" w:cs="Times New Roman"/>
          <w:color w:val="000000"/>
          <w:position w:val="-6"/>
          <w:sz w:val="24"/>
        </w:rPr>
        <w:object w:dxaOrig="300" w:dyaOrig="270">
          <v:shape id="_x0000_i1036" type="#_x0000_t75" style="width:14.95pt;height:12.9pt" o:ole="">
            <v:imagedata r:id="rId30" o:title=""/>
          </v:shape>
          <o:OLEObject Type="Embed" ProgID="Equation.DSMT4" ShapeID="_x0000_i1036" DrawAspect="Content" ObjectID="_1842796322" r:id="rId31"/>
        </w:object>
      </w:r>
      <w:r w:rsidRPr="0073461E">
        <w:rPr>
          <w:rFonts w:ascii="Times New Roman" w:eastAsia="Calibri" w:hAnsi="Times New Roman" w:cs="Times New Roman"/>
          <w:color w:val="000000"/>
          <w:sz w:val="24"/>
          <w:szCs w:val="24"/>
        </w:rPr>
        <w:t xml:space="preserve"> tính từ lúc cấp điện cho dây điện trở, nhiệt độ của nước trong bình là </w:t>
      </w:r>
      <w:r w:rsidRPr="0073461E">
        <w:rPr>
          <w:rFonts w:ascii="Times New Roman" w:eastAsia="Calibri" w:hAnsi="Times New Roman" w:cs="Times New Roman"/>
          <w:color w:val="000000"/>
          <w:position w:val="-12"/>
          <w:sz w:val="24"/>
        </w:rPr>
        <w:object w:dxaOrig="270" w:dyaOrig="360">
          <v:shape id="_x0000_i1037" type="#_x0000_t75" style="width:12.9pt;height:17.65pt" o:ole="">
            <v:imagedata r:id="rId32" o:title=""/>
          </v:shape>
          <o:OLEObject Type="Embed" ProgID="Equation.DSMT4" ShapeID="_x0000_i1037" DrawAspect="Content" ObjectID="_1842796323" r:id="rId33"/>
        </w:object>
      </w:r>
      <w:r w:rsidRPr="0073461E">
        <w:rPr>
          <w:rFonts w:ascii="Times New Roman" w:eastAsia="Calibri" w:hAnsi="Times New Roman" w:cs="Times New Roman"/>
          <w:color w:val="000000"/>
          <w:sz w:val="24"/>
          <w:szCs w:val="24"/>
        </w:rPr>
        <w:t>.</w:t>
      </w:r>
    </w:p>
    <w:p w:rsidR="0073461E" w:rsidRPr="0073461E" w:rsidRDefault="0073461E" w:rsidP="0073461E">
      <w:pPr>
        <w:spacing w:after="0" w:line="240" w:lineRule="auto"/>
        <w:jc w:val="center"/>
        <w:rPr>
          <w:rFonts w:ascii="Times New Roman" w:eastAsia="Times New Roman" w:hAnsi="Times New Roman" w:cs="Times New Roman"/>
          <w:sz w:val="24"/>
          <w:szCs w:val="24"/>
        </w:rPr>
      </w:pPr>
      <w:r w:rsidRPr="0073461E">
        <w:rPr>
          <w:rFonts w:ascii="Times New Roman" w:eastAsia="Calibri" w:hAnsi="Times New Roman" w:cs="Times New Roman"/>
          <w:noProof/>
          <w:color w:val="000000"/>
          <w:sz w:val="24"/>
          <w:szCs w:val="24"/>
        </w:rPr>
        <w:drawing>
          <wp:inline distT="0" distB="0" distL="0" distR="0" wp14:anchorId="06ACAA07" wp14:editId="29038BE9">
            <wp:extent cx="2208530" cy="2277110"/>
            <wp:effectExtent l="0" t="0" r="127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8530" cy="2277110"/>
                    </a:xfrm>
                    <a:prstGeom prst="rect">
                      <a:avLst/>
                    </a:prstGeom>
                    <a:noFill/>
                    <a:ln>
                      <a:noFill/>
                    </a:ln>
                  </pic:spPr>
                </pic:pic>
              </a:graphicData>
            </a:graphic>
          </wp:inline>
        </w:drawing>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szCs w:val="24"/>
        </w:rPr>
        <w:t>(2) Tính giá trị nhiệt dung riêng của nước.</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rPr>
        <w:t xml:space="preserve">(3) Lặp lại bước (1) và bước (2) với các giá trị khối lượng </w:t>
      </w:r>
      <w:r w:rsidRPr="0073461E">
        <w:rPr>
          <w:rFonts w:ascii="Times New Roman" w:eastAsia="Calibri" w:hAnsi="Times New Roman" w:cs="Times New Roman"/>
          <w:color w:val="000000"/>
          <w:position w:val="-6"/>
          <w:sz w:val="24"/>
        </w:rPr>
        <w:object w:dxaOrig="270" w:dyaOrig="225">
          <v:shape id="_x0000_i1038" type="#_x0000_t75" style="width:12.9pt;height:11.55pt" o:ole="">
            <v:imagedata r:id="rId35" o:title=""/>
          </v:shape>
          <o:OLEObject Type="Embed" ProgID="Equation.DSMT4" ShapeID="_x0000_i1038" DrawAspect="Content" ObjectID="_1842796324" r:id="rId36"/>
        </w:object>
      </w:r>
      <w:r w:rsidRPr="0073461E">
        <w:rPr>
          <w:rFonts w:ascii="Times New Roman" w:eastAsia="Calibri" w:hAnsi="Times New Roman" w:cs="Times New Roman"/>
          <w:color w:val="000000"/>
          <w:sz w:val="24"/>
          <w:szCs w:val="24"/>
        </w:rPr>
        <w:t xml:space="preserve"> khác nhau.</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color w:val="000000"/>
          <w:sz w:val="24"/>
          <w:szCs w:val="24"/>
        </w:rPr>
        <w:t xml:space="preserve">Kết quả thí nghiệm cho thấy </w:t>
      </w:r>
      <w:r w:rsidRPr="0073461E">
        <w:rPr>
          <w:rFonts w:ascii="Times New Roman" w:eastAsia="Calibri" w:hAnsi="Times New Roman" w:cs="Times New Roman"/>
          <w:i/>
          <w:iCs/>
          <w:color w:val="000000"/>
          <w:sz w:val="24"/>
          <w:szCs w:val="24"/>
        </w:rPr>
        <w:t>nhiệt dung riêng của nước không phụ thuộc vào khối lượng của nước.</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a) </w:t>
      </w:r>
      <w:r w:rsidRPr="0073461E">
        <w:rPr>
          <w:rFonts w:ascii="Times New Roman" w:eastAsia="Times New Roman" w:hAnsi="Times New Roman" w:cs="Times New Roman"/>
          <w:color w:val="000000"/>
          <w:sz w:val="24"/>
          <w:szCs w:val="24"/>
        </w:rPr>
        <w:t xml:space="preserve">Khoảng thời gian cấp điện </w:t>
      </w:r>
      <w:r w:rsidRPr="0073461E">
        <w:rPr>
          <w:rFonts w:ascii="Times New Roman" w:eastAsia="Calibri" w:hAnsi="Times New Roman" w:cs="Times New Roman"/>
          <w:color w:val="000000"/>
          <w:position w:val="-6"/>
          <w:sz w:val="24"/>
        </w:rPr>
        <w:object w:dxaOrig="300" w:dyaOrig="270">
          <v:shape id="_x0000_i1039" type="#_x0000_t75" style="width:14.95pt;height:12.9pt" o:ole="">
            <v:imagedata r:id="rId37" o:title=""/>
          </v:shape>
          <o:OLEObject Type="Embed" ProgID="Equation.DSMT4" ShapeID="_x0000_i1039" DrawAspect="Content" ObjectID="_1842796325" r:id="rId38"/>
        </w:object>
      </w:r>
      <w:r w:rsidRPr="0073461E">
        <w:rPr>
          <w:rFonts w:ascii="Times New Roman" w:eastAsia="Calibri" w:hAnsi="Times New Roman" w:cs="Times New Roman"/>
          <w:color w:val="000000"/>
          <w:sz w:val="24"/>
          <w:szCs w:val="24"/>
        </w:rPr>
        <w:t xml:space="preserve"> càng lớn thì nhiệt lượng do dây điện trở tỏa ra càng lớn.</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b) </w:t>
      </w:r>
      <w:r w:rsidRPr="0073461E">
        <w:rPr>
          <w:rFonts w:ascii="Times New Roman" w:eastAsia="Times New Roman" w:hAnsi="Times New Roman" w:cs="Times New Roman"/>
          <w:color w:val="000000"/>
          <w:sz w:val="24"/>
          <w:szCs w:val="24"/>
        </w:rPr>
        <w:t>Tất cả nhiệt lượng do dây điện trở tỏa ra đều được dùng để làm tăng nhiệt độ của nước.</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c) </w:t>
      </w:r>
      <w:r w:rsidRPr="0073461E">
        <w:rPr>
          <w:rFonts w:ascii="Times New Roman" w:eastAsia="Times New Roman" w:hAnsi="Times New Roman" w:cs="Times New Roman"/>
          <w:color w:val="000000"/>
          <w:sz w:val="24"/>
          <w:szCs w:val="24"/>
        </w:rPr>
        <w:t xml:space="preserve">Nhiệt độ </w:t>
      </w:r>
      <w:r w:rsidRPr="0073461E">
        <w:rPr>
          <w:rFonts w:ascii="Times New Roman" w:eastAsia="Calibri" w:hAnsi="Times New Roman" w:cs="Times New Roman"/>
          <w:color w:val="000000"/>
          <w:position w:val="-12"/>
          <w:sz w:val="24"/>
        </w:rPr>
        <w:object w:dxaOrig="270" w:dyaOrig="360">
          <v:shape id="_x0000_i1040" type="#_x0000_t75" style="width:12.9pt;height:17.65pt" o:ole="">
            <v:imagedata r:id="rId39" o:title=""/>
          </v:shape>
          <o:OLEObject Type="Embed" ProgID="Equation.DSMT4" ShapeID="_x0000_i1040" DrawAspect="Content" ObjectID="_1842796326" r:id="rId40"/>
        </w:object>
      </w:r>
      <w:r w:rsidRPr="0073461E">
        <w:rPr>
          <w:rFonts w:ascii="Times New Roman" w:eastAsia="Calibri" w:hAnsi="Times New Roman" w:cs="Times New Roman"/>
          <w:color w:val="000000"/>
          <w:sz w:val="24"/>
          <w:szCs w:val="24"/>
        </w:rPr>
        <w:t xml:space="preserve"> càng lớn thì nhiệt lượng bị mất mát càng nhỏ.</w:t>
      </w:r>
    </w:p>
    <w:p w:rsidR="0073461E" w:rsidRPr="0073461E" w:rsidRDefault="0073461E" w:rsidP="0073461E">
      <w:pPr>
        <w:spacing w:after="0"/>
        <w:ind w:left="283"/>
        <w:rPr>
          <w:rFonts w:eastAsia="Calibri" w:hAnsi="Calibri" w:cs="Times New Roman"/>
        </w:rPr>
      </w:pPr>
      <w:r w:rsidRPr="0073461E">
        <w:rPr>
          <w:rFonts w:ascii="Times New Roman" w:eastAsia="Calibri" w:hAnsi="Times New Roman" w:cs="Times New Roman"/>
          <w:b/>
          <w:sz w:val="24"/>
        </w:rPr>
        <w:t xml:space="preserve">d) </w:t>
      </w:r>
      <w:r w:rsidRPr="0073461E">
        <w:rPr>
          <w:rFonts w:ascii="Times New Roman" w:eastAsia="Times New Roman" w:hAnsi="Times New Roman" w:cs="Times New Roman"/>
          <w:color w:val="000000"/>
          <w:sz w:val="24"/>
          <w:szCs w:val="24"/>
        </w:rPr>
        <w:t>Kết quả thí nghiệm bác bỏ giả thuyết của nhóm học sinh.</w:t>
      </w:r>
    </w:p>
    <w:p w:rsidR="0073461E" w:rsidRPr="0073461E" w:rsidRDefault="0073461E" w:rsidP="0073461E">
      <w:pPr>
        <w:spacing w:after="0" w:line="240" w:lineRule="auto"/>
        <w:rPr>
          <w:rFonts w:eastAsia="Calibri" w:hAnsi="Calibri" w:cs="Times New Roman"/>
        </w:rPr>
      </w:pPr>
    </w:p>
    <w:p w:rsidR="0073461E" w:rsidRPr="0073461E" w:rsidRDefault="0073461E" w:rsidP="0073461E">
      <w:pPr>
        <w:spacing w:after="0" w:line="240" w:lineRule="auto"/>
        <w:outlineLvl w:val="1"/>
        <w:rPr>
          <w:rFonts w:ascii="Times New Roman" w:eastAsia="Times New Roman" w:hAnsi="Times New Roman" w:cs="Times New Roman"/>
          <w:b/>
          <w:sz w:val="24"/>
          <w:szCs w:val="24"/>
        </w:rPr>
      </w:pPr>
      <w:r w:rsidRPr="0073461E">
        <w:rPr>
          <w:rFonts w:ascii="Times New Roman" w:eastAsia="Calibri" w:hAnsi="Times New Roman" w:cs="Times New Roman"/>
          <w:b/>
          <w:bCs/>
          <w:color w:val="000000"/>
          <w:sz w:val="24"/>
          <w:szCs w:val="24"/>
        </w:rPr>
        <w:t>PHẦN III: Thí sinh trả lời từ câu 1 đến câu 6 (</w:t>
      </w:r>
      <w:r w:rsidRPr="0073461E">
        <w:rPr>
          <w:rFonts w:ascii="Times New Roman" w:eastAsia="Calibri" w:hAnsi="Times New Roman" w:cs="Times New Roman"/>
          <w:b/>
          <w:iCs/>
          <w:color w:val="000000"/>
          <w:sz w:val="24"/>
          <w:szCs w:val="24"/>
        </w:rPr>
        <w:t>Không làm tròn kết quả các phép tính trung gian ở các câu hỏi từ câu 1 đến câu 6)</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i/>
          <w:iCs/>
          <w:color w:val="000000"/>
          <w:sz w:val="24"/>
          <w:szCs w:val="24"/>
        </w:rPr>
        <w:t>Nội dung câu 1 và 2:</w:t>
      </w:r>
      <w:r w:rsidRPr="0073461E">
        <w:rPr>
          <w:rFonts w:ascii="Times New Roman" w:eastAsia="Calibri" w:hAnsi="Times New Roman" w:cs="Times New Roman"/>
          <w:color w:val="000000"/>
          <w:sz w:val="24"/>
          <w:szCs w:val="24"/>
        </w:rPr>
        <w:t xml:space="preserve"> Một thanh kim loại có chiều dài </w:t>
      </w:r>
      <w:r w:rsidRPr="0073461E">
        <w:rPr>
          <w:rFonts w:ascii="Times New Roman" w:eastAsia="Calibri" w:hAnsi="Times New Roman" w:cs="Times New Roman"/>
          <w:color w:val="000000"/>
          <w:position w:val="-10"/>
          <w:sz w:val="24"/>
        </w:rPr>
        <w:object w:dxaOrig="870" w:dyaOrig="330">
          <v:shape id="_x0000_i1041" type="#_x0000_t75" style="width:43.45pt;height:17pt" o:ole="">
            <v:imagedata r:id="rId41" o:title=""/>
          </v:shape>
          <o:OLEObject Type="Embed" ProgID="Equation.DSMT4" ShapeID="_x0000_i1041" DrawAspect="Content" ObjectID="_1842796327" r:id="rId42"/>
        </w:object>
      </w:r>
      <w:r w:rsidRPr="0073461E">
        <w:rPr>
          <w:rFonts w:ascii="Times New Roman" w:eastAsia="Calibri" w:hAnsi="Times New Roman" w:cs="Times New Roman"/>
          <w:color w:val="000000"/>
          <w:sz w:val="24"/>
          <w:szCs w:val="24"/>
        </w:rPr>
        <w:t xml:space="preserve"> cm chuyển động đều với tốc độ </w:t>
      </w:r>
      <w:r w:rsidRPr="0073461E">
        <w:rPr>
          <w:rFonts w:ascii="Times New Roman" w:eastAsia="Calibri" w:hAnsi="Times New Roman" w:cs="Times New Roman"/>
          <w:color w:val="000000"/>
          <w:position w:val="-10"/>
          <w:sz w:val="24"/>
        </w:rPr>
        <w:object w:dxaOrig="870" w:dyaOrig="330">
          <v:shape id="_x0000_i1042" type="#_x0000_t75" style="width:43.45pt;height:17pt" o:ole="">
            <v:imagedata r:id="rId43" o:title=""/>
          </v:shape>
          <o:OLEObject Type="Embed" ProgID="Equation.DSMT4" ShapeID="_x0000_i1042" DrawAspect="Content" ObjectID="_1842796328" r:id="rId44"/>
        </w:object>
      </w:r>
      <w:r w:rsidRPr="0073461E">
        <w:rPr>
          <w:rFonts w:ascii="Times New Roman" w:eastAsia="Calibri" w:hAnsi="Times New Roman" w:cs="Times New Roman"/>
          <w:color w:val="000000"/>
          <w:sz w:val="24"/>
          <w:szCs w:val="24"/>
        </w:rPr>
        <w:t xml:space="preserve"> cm/s dọc theo hai thanh ray kim loại song song, được nối với nhau bằng một dây dẫn ở một đầu. Hệ thống ở trong một từ trường đều có cảm ứng từ vuông góc, hướng ra khỏi mặt phẳng hình vẽ và có độ lớn </w:t>
      </w:r>
      <w:r w:rsidRPr="0073461E">
        <w:rPr>
          <w:rFonts w:ascii="Times New Roman" w:eastAsia="Calibri" w:hAnsi="Times New Roman" w:cs="Times New Roman"/>
          <w:color w:val="000000"/>
          <w:position w:val="-10"/>
          <w:sz w:val="24"/>
        </w:rPr>
        <w:object w:dxaOrig="1035" w:dyaOrig="330">
          <v:shape id="_x0000_i1043" type="#_x0000_t75" style="width:51.6pt;height:17pt" o:ole="">
            <v:imagedata r:id="rId45" o:title=""/>
          </v:shape>
          <o:OLEObject Type="Embed" ProgID="Equation.DSMT4" ShapeID="_x0000_i1043" DrawAspect="Content" ObjectID="_1842796329" r:id="rId46"/>
        </w:object>
      </w:r>
      <w:r w:rsidRPr="0073461E">
        <w:rPr>
          <w:rFonts w:ascii="Times New Roman" w:eastAsia="Calibri" w:hAnsi="Times New Roman" w:cs="Times New Roman"/>
          <w:color w:val="000000"/>
          <w:sz w:val="24"/>
          <w:szCs w:val="24"/>
        </w:rPr>
        <w:t xml:space="preserve"> T. Khi đó, suất điện động cảm ứng xuất hiện trong thanh kim loại có độ lớn là </w:t>
      </w:r>
      <w:r w:rsidRPr="0073461E">
        <w:rPr>
          <w:rFonts w:ascii="Times New Roman" w:eastAsia="Calibri" w:hAnsi="Times New Roman" w:cs="Times New Roman"/>
          <w:color w:val="000000"/>
          <w:position w:val="-12"/>
          <w:sz w:val="24"/>
        </w:rPr>
        <w:object w:dxaOrig="975" w:dyaOrig="360">
          <v:shape id="_x0000_i1044" type="#_x0000_t75" style="width:48.9pt;height:17.65pt" o:ole="">
            <v:imagedata r:id="rId47" o:title=""/>
          </v:shape>
          <o:OLEObject Type="Embed" ProgID="Equation.DSMT4" ShapeID="_x0000_i1044" DrawAspect="Content" ObjectID="_1842796330" r:id="rId48"/>
        </w:object>
      </w:r>
      <w:r w:rsidRPr="0073461E">
        <w:rPr>
          <w:rFonts w:ascii="Times New Roman" w:eastAsia="Calibri" w:hAnsi="Times New Roman" w:cs="Times New Roman"/>
          <w:color w:val="000000"/>
          <w:sz w:val="24"/>
          <w:szCs w:val="24"/>
        </w:rPr>
        <w:t xml:space="preserve">. Thanh kim loại có điện trở là </w:t>
      </w:r>
      <w:r w:rsidRPr="0073461E">
        <w:rPr>
          <w:rFonts w:ascii="Times New Roman" w:eastAsia="Calibri" w:hAnsi="Times New Roman" w:cs="Times New Roman"/>
          <w:color w:val="000000"/>
          <w:position w:val="-10"/>
          <w:sz w:val="24"/>
        </w:rPr>
        <w:object w:dxaOrig="780" w:dyaOrig="330">
          <v:shape id="_x0000_i1045" type="#_x0000_t75" style="width:39.4pt;height:17pt" o:ole="">
            <v:imagedata r:id="rId49" o:title=""/>
          </v:shape>
          <o:OLEObject Type="Embed" ProgID="Equation.DSMT4" ShapeID="_x0000_i1045" DrawAspect="Content" ObjectID="_1842796331" r:id="rId50"/>
        </w:object>
      </w:r>
      <w:r w:rsidRPr="0073461E">
        <w:rPr>
          <w:rFonts w:ascii="Times New Roman" w:eastAsia="Calibri" w:hAnsi="Times New Roman" w:cs="Times New Roman"/>
          <w:color w:val="000000"/>
          <w:sz w:val="24"/>
          <w:szCs w:val="24"/>
        </w:rPr>
        <w:t>, các thanh ray và dây nối có điện trở không đáng kể.</w:t>
      </w:r>
    </w:p>
    <w:p w:rsidR="0073461E" w:rsidRPr="0073461E" w:rsidRDefault="0073461E" w:rsidP="0073461E">
      <w:pPr>
        <w:spacing w:after="0" w:line="240" w:lineRule="auto"/>
        <w:jc w:val="center"/>
        <w:rPr>
          <w:rFonts w:ascii="Times New Roman" w:eastAsia="Times New Roman" w:hAnsi="Times New Roman" w:cs="Times New Roman"/>
          <w:sz w:val="24"/>
          <w:szCs w:val="24"/>
        </w:rPr>
      </w:pPr>
      <w:r w:rsidRPr="0073461E">
        <w:rPr>
          <w:rFonts w:ascii="Times New Roman" w:eastAsia="Calibri" w:hAnsi="Times New Roman" w:cs="Times New Roman"/>
          <w:noProof/>
          <w:color w:val="000000"/>
          <w:sz w:val="24"/>
          <w:szCs w:val="24"/>
        </w:rPr>
        <w:lastRenderedPageBreak/>
        <w:drawing>
          <wp:inline distT="0" distB="0" distL="0" distR="0" wp14:anchorId="081B3A6C" wp14:editId="179CED5F">
            <wp:extent cx="3183255" cy="1535430"/>
            <wp:effectExtent l="0" t="0" r="0" b="762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83255" cy="1535430"/>
                    </a:xfrm>
                    <a:prstGeom prst="rect">
                      <a:avLst/>
                    </a:prstGeom>
                    <a:noFill/>
                    <a:ln>
                      <a:noFill/>
                    </a:ln>
                  </pic:spPr>
                </pic:pic>
              </a:graphicData>
            </a:graphic>
          </wp:inline>
        </w:drawing>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1.</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Cường độ dòng điện trong thanh kim loại là bao nhiêu miliampe (mA) (làm tròn kết quả đến chữ số hàng phần trăm)?</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2.</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Công suất tỏa nhiệt ở thanh kim loại là bao nhiêu milioát (mW) (làm tròn kết quả đến chữ số hàng phần trăm)?</w:t>
      </w:r>
    </w:p>
    <w:p w:rsidR="0073461E" w:rsidRPr="0073461E" w:rsidRDefault="0073461E" w:rsidP="0073461E">
      <w:pPr>
        <w:spacing w:after="0" w:line="240" w:lineRule="auto"/>
        <w:rPr>
          <w:rFonts w:eastAsia="Calibri" w:hAnsi="Calibri" w:cs="Times New Roman"/>
        </w:rPr>
      </w:pP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i/>
          <w:iCs/>
          <w:color w:val="000000"/>
          <w:sz w:val="24"/>
          <w:szCs w:val="24"/>
        </w:rPr>
        <w:t>Nội dung câu 3 và 4:</w:t>
      </w:r>
      <w:r w:rsidRPr="0073461E">
        <w:rPr>
          <w:rFonts w:ascii="Times New Roman" w:eastAsia="Calibri" w:hAnsi="Times New Roman" w:cs="Times New Roman"/>
          <w:color w:val="000000"/>
          <w:sz w:val="24"/>
          <w:szCs w:val="24"/>
        </w:rPr>
        <w:t xml:space="preserve"> Trước khi khởi hành, người lái xe điều chỉnh áp suất khí trong lốp xe ô tô về giá trị khuyến nghị của nhà sản xuất. Khi đó, nhiệt độ của khí trong lốp xe là 16,8 °C. Sau khi lái xe được một quãng đường, cảm biến cho biết nhiệt độ của khí trong lốp là 50,5 °C. Coi khí trong lốp xe là khí lí tưởng và thể tích lốp xe không thay đổi. Lấy</w:t>
      </w:r>
      <w:r w:rsidRPr="0073461E">
        <w:rPr>
          <w:rFonts w:ascii="Times New Roman" w:eastAsia="Calibri" w:hAnsi="Times New Roman" w:cs="Times New Roman"/>
          <w:color w:val="000000"/>
          <w:sz w:val="24"/>
        </w:rPr>
        <w:t>.</w:t>
      </w:r>
      <w:r w:rsidRPr="0073461E">
        <w:rPr>
          <w:rFonts w:ascii="Times New Roman" w:eastAsia="Calibri" w:hAnsi="Times New Roman" w:cs="Times New Roman"/>
          <w:color w:val="000000"/>
          <w:position w:val="-10"/>
          <w:sz w:val="24"/>
        </w:rPr>
        <w:object w:dxaOrig="1935" w:dyaOrig="360">
          <v:shape id="_x0000_i1046" type="#_x0000_t75" style="width:96.45pt;height:17.65pt" o:ole="">
            <v:imagedata r:id="rId52" o:title=""/>
          </v:shape>
          <o:OLEObject Type="Embed" ProgID="Equation.DSMT4" ShapeID="_x0000_i1046" DrawAspect="Content" ObjectID="_1842796332" r:id="rId53"/>
        </w:object>
      </w:r>
      <w:r w:rsidRPr="0073461E">
        <w:rPr>
          <w:rFonts w:ascii="Times New Roman" w:eastAsia="Calibri" w:hAnsi="Times New Roman" w:cs="Times New Roman"/>
          <w:color w:val="000000"/>
          <w:sz w:val="24"/>
          <w:szCs w:val="24"/>
        </w:rPr>
        <w:t>.</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3.</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Áp suất khí trong lốp xe đã tăng thêm bao nhiêu phần trăm so với giá trị khuyến nghị (làm tròn kết quả đến chữ số hàng phần mười)?</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4.</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Người lái xe giảm áp suất khí trong lốp về giá trị khuyến nghị bằng cách xả bớt một lượng khí qua van. Nhiệt độ của khí trong lốp xe vẫn giữ ở mức 50,5 °C. Khối lượng khí đã được xả ra ngoài bằng bao nhiêu phần trăm khối lượng khí trong lốp xe trước khi xả (làm tròn kết quả đến chữ số hàng phần mười)?</w:t>
      </w:r>
    </w:p>
    <w:p w:rsidR="0073461E" w:rsidRPr="0073461E" w:rsidRDefault="0073461E" w:rsidP="0073461E">
      <w:pPr>
        <w:spacing w:after="0" w:line="240" w:lineRule="auto"/>
        <w:rPr>
          <w:rFonts w:eastAsia="Calibri" w:hAnsi="Calibri" w:cs="Times New Roman"/>
        </w:rPr>
      </w:pP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Calibri" w:hAnsi="Times New Roman" w:cs="Times New Roman"/>
          <w:i/>
          <w:iCs/>
          <w:color w:val="000000"/>
          <w:sz w:val="24"/>
          <w:szCs w:val="24"/>
        </w:rPr>
        <w:t>Nội dung câu 5 và 6:</w:t>
      </w:r>
      <w:r w:rsidRPr="0073461E">
        <w:rPr>
          <w:rFonts w:ascii="Times New Roman" w:eastAsia="Calibri" w:hAnsi="Times New Roman" w:cs="Times New Roman"/>
          <w:color w:val="000000"/>
          <w:sz w:val="24"/>
          <w:szCs w:val="24"/>
        </w:rPr>
        <w:t xml:space="preserve"> Một pin hạt nhân sử dụng đồng vị phóng xạ plutonium </w:t>
      </w:r>
      <w:r w:rsidRPr="0073461E">
        <w:rPr>
          <w:rFonts w:ascii="Times New Roman" w:eastAsia="Calibri" w:hAnsi="Times New Roman" w:cs="Times New Roman"/>
          <w:color w:val="000000"/>
          <w:position w:val="-6"/>
          <w:sz w:val="24"/>
        </w:rPr>
        <w:object w:dxaOrig="825" w:dyaOrig="330">
          <v:shape id="_x0000_i1047" type="#_x0000_t75" style="width:41.45pt;height:17pt" o:ole="">
            <v:imagedata r:id="rId54" o:title=""/>
          </v:shape>
          <o:OLEObject Type="Embed" ProgID="Equation.DSMT4" ShapeID="_x0000_i1047" DrawAspect="Content" ObjectID="_1842796333" r:id="rId55"/>
        </w:object>
      </w:r>
      <w:r w:rsidRPr="0073461E">
        <w:rPr>
          <w:rFonts w:ascii="Times New Roman" w:eastAsia="Calibri" w:hAnsi="Times New Roman" w:cs="Times New Roman"/>
          <w:iCs/>
          <w:color w:val="000000"/>
          <w:sz w:val="24"/>
          <w:szCs w:val="24"/>
        </w:rPr>
        <w:t xml:space="preserve"> với hằng số phóng xạ </w:t>
      </w:r>
      <w:r w:rsidRPr="0073461E">
        <w:rPr>
          <w:rFonts w:ascii="Times New Roman" w:eastAsia="Calibri" w:hAnsi="Times New Roman" w:cs="Times New Roman"/>
          <w:color w:val="000000"/>
          <w:position w:val="-10"/>
          <w:sz w:val="24"/>
        </w:rPr>
        <w:object w:dxaOrig="1740" w:dyaOrig="360">
          <v:shape id="_x0000_i1048" type="#_x0000_t75" style="width:86.95pt;height:17.65pt" o:ole="">
            <v:imagedata r:id="rId56" o:title=""/>
          </v:shape>
          <o:OLEObject Type="Embed" ProgID="Equation.DSMT4" ShapeID="_x0000_i1048" DrawAspect="Content" ObjectID="_1842796334" r:id="rId57"/>
        </w:object>
      </w:r>
      <w:r w:rsidRPr="0073461E">
        <w:rPr>
          <w:rFonts w:ascii="Times New Roman" w:eastAsia="Calibri" w:hAnsi="Times New Roman" w:cs="Times New Roman"/>
          <w:iCs/>
          <w:color w:val="000000"/>
          <w:sz w:val="24"/>
          <w:szCs w:val="24"/>
        </w:rPr>
        <w:t xml:space="preserve"> để cung cấp năng lượng cho xe tự hành trên Hỏa Tinh. Tại thời điểm đưa vào sử dụng để phát điện (thời điểm ban đầu), pin hạt nhân này chứa </w:t>
      </w:r>
      <w:r w:rsidRPr="0073461E">
        <w:rPr>
          <w:rFonts w:ascii="Times New Roman" w:eastAsia="Calibri" w:hAnsi="Times New Roman" w:cs="Times New Roman"/>
          <w:color w:val="000000"/>
          <w:position w:val="-10"/>
          <w:sz w:val="24"/>
        </w:rPr>
        <w:object w:dxaOrig="960" w:dyaOrig="360">
          <v:shape id="_x0000_i1049" type="#_x0000_t75" style="width:47.55pt;height:17.65pt" o:ole="">
            <v:imagedata r:id="rId58" o:title=""/>
          </v:shape>
          <o:OLEObject Type="Embed" ProgID="Equation.DSMT4" ShapeID="_x0000_i1049" DrawAspect="Content" ObjectID="_1842796335" r:id="rId59"/>
        </w:object>
      </w:r>
      <w:r w:rsidRPr="0073461E">
        <w:rPr>
          <w:rFonts w:ascii="Times New Roman" w:eastAsia="Calibri" w:hAnsi="Times New Roman" w:cs="Times New Roman"/>
          <w:iCs/>
          <w:color w:val="000000"/>
          <w:sz w:val="24"/>
          <w:szCs w:val="24"/>
        </w:rPr>
        <w:t xml:space="preserve"> hạt nhân </w:t>
      </w:r>
      <w:r w:rsidRPr="0073461E">
        <w:rPr>
          <w:rFonts w:ascii="Times New Roman" w:eastAsia="Calibri" w:hAnsi="Times New Roman" w:cs="Times New Roman"/>
          <w:color w:val="000000"/>
          <w:position w:val="-6"/>
          <w:sz w:val="24"/>
        </w:rPr>
        <w:object w:dxaOrig="825" w:dyaOrig="330">
          <v:shape id="_x0000_i1050" type="#_x0000_t75" style="width:41.45pt;height:17pt" o:ole="">
            <v:imagedata r:id="rId60" o:title=""/>
          </v:shape>
          <o:OLEObject Type="Embed" ProgID="Equation.DSMT4" ShapeID="_x0000_i1050" DrawAspect="Content" ObjectID="_1842796336" r:id="rId61"/>
        </w:object>
      </w:r>
      <w:r w:rsidRPr="0073461E">
        <w:rPr>
          <w:rFonts w:ascii="Times New Roman" w:eastAsia="Calibri" w:hAnsi="Times New Roman" w:cs="Times New Roman"/>
          <w:color w:val="000000"/>
          <w:sz w:val="24"/>
          <w:szCs w:val="24"/>
        </w:rPr>
        <w:t xml:space="preserve">. Biết mỗi phân rã hạt nhân </w:t>
      </w:r>
      <w:r w:rsidRPr="0073461E">
        <w:rPr>
          <w:rFonts w:ascii="Times New Roman" w:eastAsia="Calibri" w:hAnsi="Times New Roman" w:cs="Times New Roman"/>
          <w:color w:val="000000"/>
          <w:position w:val="-12"/>
          <w:sz w:val="24"/>
        </w:rPr>
        <w:object w:dxaOrig="570" w:dyaOrig="375">
          <v:shape id="_x0000_i1051" type="#_x0000_t75" style="width:27.85pt;height:19pt" o:ole="">
            <v:imagedata r:id="rId62" o:title=""/>
          </v:shape>
          <o:OLEObject Type="Embed" ProgID="Equation.DSMT4" ShapeID="_x0000_i1051" DrawAspect="Content" ObjectID="_1842796337" r:id="rId63"/>
        </w:object>
      </w:r>
      <w:r w:rsidRPr="0073461E">
        <w:rPr>
          <w:rFonts w:ascii="Times New Roman" w:eastAsia="Calibri" w:hAnsi="Times New Roman" w:cs="Times New Roman"/>
          <w:color w:val="000000"/>
          <w:sz w:val="24"/>
          <w:szCs w:val="24"/>
        </w:rPr>
        <w:t xml:space="preserve"> tỏa ra năng lượng là </w:t>
      </w:r>
      <w:r w:rsidRPr="0073461E">
        <w:rPr>
          <w:rFonts w:ascii="Times New Roman" w:eastAsia="Calibri" w:hAnsi="Times New Roman" w:cs="Times New Roman"/>
          <w:color w:val="000000"/>
          <w:position w:val="-10"/>
          <w:sz w:val="24"/>
        </w:rPr>
        <w:object w:dxaOrig="1020" w:dyaOrig="360">
          <v:shape id="_x0000_i1052" type="#_x0000_t75" style="width:50.95pt;height:17.65pt" o:ole="">
            <v:imagedata r:id="rId64" o:title=""/>
          </v:shape>
          <o:OLEObject Type="Embed" ProgID="Equation.DSMT4" ShapeID="_x0000_i1052" DrawAspect="Content" ObjectID="_1842796338" r:id="rId65"/>
        </w:object>
      </w:r>
      <w:r w:rsidRPr="0073461E">
        <w:rPr>
          <w:rFonts w:ascii="Times New Roman" w:eastAsia="Calibri" w:hAnsi="Times New Roman" w:cs="Times New Roman"/>
          <w:color w:val="000000"/>
          <w:sz w:val="24"/>
          <w:szCs w:val="24"/>
        </w:rPr>
        <w:t xml:space="preserve"> J và toàn bộ năng lượng này biến thành nhiệt. Trong đó, chỉ có 6,50% năng lượng nhiệt chuyển thành năng lượng điện. Biết một năm có 365 ngày, một ngày có 86400 s.</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5.</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Năng lượng điện do pin cung cấp trong giây đầu tiên tính từ thời điểm ban đầu là bao nhiêu kilôjun (kJ) (làm tròn kết quả đến chữ số hàng phần trăm)?</w:t>
      </w:r>
    </w:p>
    <w:p w:rsidR="0073461E" w:rsidRPr="0073461E" w:rsidRDefault="0073461E" w:rsidP="0073461E">
      <w:pPr>
        <w:spacing w:after="0" w:line="240" w:lineRule="auto"/>
        <w:rPr>
          <w:rFonts w:ascii="Times New Roman" w:eastAsia="Times New Roman" w:hAnsi="Times New Roman" w:cs="Times New Roman"/>
          <w:sz w:val="24"/>
          <w:szCs w:val="24"/>
        </w:rPr>
      </w:pPr>
      <w:r w:rsidRPr="0073461E">
        <w:rPr>
          <w:rFonts w:ascii="Times New Roman" w:eastAsia="Times New Roman" w:hAnsi="Times New Roman" w:cs="Times New Roman"/>
          <w:b/>
          <w:bCs/>
          <w:color w:val="000000"/>
          <w:sz w:val="24"/>
          <w:szCs w:val="24"/>
        </w:rPr>
        <w:t>Câu 6.</w:t>
      </w:r>
      <w:r w:rsidRPr="0073461E">
        <w:rPr>
          <w:rFonts w:eastAsia="Calibri" w:hAnsi="Calibri" w:cs="Times New Roman"/>
        </w:rPr>
        <w:t xml:space="preserve"> </w:t>
      </w:r>
      <w:r w:rsidRPr="0073461E">
        <w:rPr>
          <w:rFonts w:ascii="Times New Roman" w:eastAsia="Calibri" w:hAnsi="Times New Roman" w:cs="Times New Roman"/>
          <w:color w:val="000000"/>
          <w:sz w:val="24"/>
          <w:szCs w:val="24"/>
        </w:rPr>
        <w:t xml:space="preserve">Ở thời điểm </w:t>
      </w:r>
      <w:r w:rsidRPr="0073461E">
        <w:rPr>
          <w:rFonts w:ascii="Times New Roman" w:eastAsia="Calibri" w:hAnsi="Times New Roman" w:cs="Times New Roman"/>
          <w:color w:val="000000"/>
          <w:position w:val="-10"/>
          <w:sz w:val="24"/>
        </w:rPr>
        <w:object w:dxaOrig="840" w:dyaOrig="330">
          <v:shape id="_x0000_i1053" type="#_x0000_t75" style="width:42.1pt;height:17pt" o:ole="">
            <v:imagedata r:id="rId66" o:title=""/>
          </v:shape>
          <o:OLEObject Type="Embed" ProgID="Equation.DSMT4" ShapeID="_x0000_i1053" DrawAspect="Content" ObjectID="_1842796339" r:id="rId67"/>
        </w:object>
      </w:r>
      <w:r w:rsidRPr="0073461E">
        <w:rPr>
          <w:rFonts w:ascii="Times New Roman" w:eastAsia="Calibri" w:hAnsi="Times New Roman" w:cs="Times New Roman"/>
          <w:color w:val="000000"/>
          <w:sz w:val="24"/>
          <w:szCs w:val="24"/>
        </w:rPr>
        <w:t xml:space="preserve"> năm kể từ thời điểm ban đầu, số lượng hạt nhân </w:t>
      </w:r>
      <w:r w:rsidRPr="0073461E">
        <w:rPr>
          <w:rFonts w:ascii="Times New Roman" w:eastAsia="Calibri" w:hAnsi="Times New Roman" w:cs="Times New Roman"/>
          <w:color w:val="000000"/>
          <w:position w:val="-12"/>
          <w:sz w:val="24"/>
        </w:rPr>
        <w:object w:dxaOrig="570" w:dyaOrig="375">
          <v:shape id="_x0000_i1054" type="#_x0000_t75" style="width:27.85pt;height:19pt" o:ole="">
            <v:imagedata r:id="rId68" o:title=""/>
          </v:shape>
          <o:OLEObject Type="Embed" ProgID="Equation.DSMT4" ShapeID="_x0000_i1054" DrawAspect="Content" ObjectID="_1842796340" r:id="rId69"/>
        </w:object>
      </w:r>
      <w:r w:rsidRPr="0073461E">
        <w:rPr>
          <w:rFonts w:ascii="Times New Roman" w:eastAsia="Calibri" w:hAnsi="Times New Roman" w:cs="Times New Roman"/>
          <w:color w:val="000000"/>
          <w:sz w:val="24"/>
          <w:szCs w:val="24"/>
        </w:rPr>
        <w:t xml:space="preserve"> chưa phân rã trong pin là </w:t>
      </w:r>
      <w:r w:rsidRPr="0073461E">
        <w:rPr>
          <w:rFonts w:ascii="Times New Roman" w:eastAsia="Calibri" w:hAnsi="Times New Roman" w:cs="Times New Roman"/>
          <w:color w:val="000000"/>
          <w:position w:val="-6"/>
          <w:sz w:val="24"/>
        </w:rPr>
        <w:object w:dxaOrig="630" w:dyaOrig="330">
          <v:shape id="_x0000_i1055" type="#_x0000_t75" style="width:31.9pt;height:17pt" o:ole="">
            <v:imagedata r:id="rId70" o:title=""/>
          </v:shape>
          <o:OLEObject Type="Embed" ProgID="Equation.DSMT4" ShapeID="_x0000_i1055" DrawAspect="Content" ObjectID="_1842796341" r:id="rId71"/>
        </w:object>
      </w:r>
      <w:r w:rsidRPr="0073461E">
        <w:rPr>
          <w:rFonts w:ascii="Times New Roman" w:eastAsia="Calibri" w:hAnsi="Times New Roman" w:cs="Times New Roman"/>
          <w:color w:val="000000"/>
          <w:sz w:val="24"/>
          <w:szCs w:val="24"/>
        </w:rPr>
        <w:t xml:space="preserve"> hạt nhân. Tìm </w:t>
      </w:r>
      <w:r w:rsidRPr="0073461E">
        <w:rPr>
          <w:rFonts w:ascii="Times New Roman" w:eastAsia="Calibri" w:hAnsi="Times New Roman" w:cs="Times New Roman"/>
          <w:color w:val="000000"/>
          <w:position w:val="-6"/>
          <w:sz w:val="24"/>
        </w:rPr>
        <w:object w:dxaOrig="195" w:dyaOrig="225">
          <v:shape id="_x0000_i1056" type="#_x0000_t75" style="width:9.5pt;height:11.55pt" o:ole="">
            <v:imagedata r:id="rId72" o:title=""/>
          </v:shape>
          <o:OLEObject Type="Embed" ProgID="Equation.DSMT4" ShapeID="_x0000_i1056" DrawAspect="Content" ObjectID="_1842796342" r:id="rId73"/>
        </w:object>
      </w:r>
      <w:r w:rsidRPr="0073461E">
        <w:rPr>
          <w:rFonts w:ascii="Times New Roman" w:eastAsia="Calibri" w:hAnsi="Times New Roman" w:cs="Times New Roman"/>
          <w:color w:val="000000"/>
          <w:sz w:val="24"/>
          <w:szCs w:val="24"/>
        </w:rPr>
        <w:t xml:space="preserve"> (làm tròn kết quả đến chữ số hàng phần trăm).</w:t>
      </w:r>
    </w:p>
    <w:p w:rsidR="009F2F32" w:rsidRPr="009F2F32" w:rsidRDefault="009F2F32" w:rsidP="007614AC">
      <w:pPr>
        <w:spacing w:before="100" w:beforeAutospacing="1" w:after="100" w:afterAutospacing="1"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 </w:t>
      </w:r>
      <w:r w:rsidRPr="009F2F32">
        <w:rPr>
          <w:rFonts w:ascii="Times New Roman" w:eastAsia="Times New Roman" w:hAnsi="Times New Roman" w:cs="Times New Roman"/>
          <w:b/>
          <w:bCs/>
          <w:sz w:val="24"/>
          <w:szCs w:val="24"/>
        </w:rPr>
        <w:t>HẾT</w:t>
      </w:r>
      <w:r w:rsidRPr="009F2F32">
        <w:rPr>
          <w:rFonts w:ascii="Times New Roman" w:eastAsia="Times New Roman" w:hAnsi="Times New Roman" w:cs="Times New Roman"/>
          <w:sz w:val="24"/>
          <w:szCs w:val="24"/>
        </w:rPr>
        <w:t xml:space="preserve"> --------------------</w:t>
      </w:r>
    </w:p>
    <w:p w:rsidR="009F2F32" w:rsidRPr="009F2F32" w:rsidRDefault="009F2F32" w:rsidP="009F2F32">
      <w:pPr>
        <w:numPr>
          <w:ilvl w:val="0"/>
          <w:numId w:val="14"/>
        </w:numPr>
        <w:spacing w:before="100" w:beforeAutospacing="1" w:after="100" w:afterAutospacing="1" w:line="240" w:lineRule="auto"/>
        <w:rPr>
          <w:rFonts w:ascii="Times New Roman" w:eastAsia="Times New Roman" w:hAnsi="Times New Roman" w:cs="Times New Roman"/>
          <w:i/>
          <w:sz w:val="24"/>
          <w:szCs w:val="24"/>
        </w:rPr>
      </w:pPr>
      <w:r w:rsidRPr="009F2F32">
        <w:rPr>
          <w:rFonts w:ascii="Times New Roman" w:eastAsia="Times New Roman" w:hAnsi="Times New Roman" w:cs="Times New Roman"/>
          <w:i/>
          <w:sz w:val="24"/>
          <w:szCs w:val="24"/>
        </w:rPr>
        <w:t xml:space="preserve">Thí sinh không được sử dụng tài liệu; </w:t>
      </w:r>
    </w:p>
    <w:p w:rsidR="009F2F32" w:rsidRPr="009F2F32" w:rsidRDefault="009F2F32" w:rsidP="009F2F32">
      <w:pPr>
        <w:numPr>
          <w:ilvl w:val="0"/>
          <w:numId w:val="14"/>
        </w:numPr>
        <w:spacing w:before="100" w:beforeAutospacing="1" w:after="100" w:afterAutospacing="1" w:line="240" w:lineRule="auto"/>
        <w:rPr>
          <w:rFonts w:ascii="Times New Roman" w:eastAsia="Times New Roman" w:hAnsi="Times New Roman" w:cs="Times New Roman"/>
          <w:i/>
          <w:sz w:val="24"/>
          <w:szCs w:val="24"/>
        </w:rPr>
      </w:pPr>
      <w:r w:rsidRPr="009F2F32">
        <w:rPr>
          <w:rFonts w:ascii="Times New Roman" w:eastAsia="Times New Roman" w:hAnsi="Times New Roman" w:cs="Times New Roman"/>
          <w:i/>
          <w:sz w:val="24"/>
          <w:szCs w:val="24"/>
        </w:rPr>
        <w:t xml:space="preserve">Giám thị không giải thích gì thêm. </w:t>
      </w:r>
    </w:p>
    <w:p w:rsidR="007614AC" w:rsidRDefault="007614AC" w:rsidP="007614AC">
      <w:pPr>
        <w:spacing w:before="100" w:beforeAutospacing="1" w:after="100" w:afterAutospacing="1"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ĐÁP ÁN THAM KHẢO</w:t>
      </w:r>
    </w:p>
    <w:p w:rsidR="009F2F32" w:rsidRDefault="009F2F32" w:rsidP="009F2F32">
      <w:pPr>
        <w:spacing w:before="100" w:beforeAutospacing="1" w:after="100" w:afterAutospacing="1" w:line="240" w:lineRule="auto"/>
        <w:outlineLvl w:val="2"/>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Phần I</w:t>
      </w:r>
    </w:p>
    <w:tbl>
      <w:tblPr>
        <w:tblStyle w:val="TableGrid"/>
        <w:tblW w:w="0" w:type="auto"/>
        <w:tblLook w:val="04A0" w:firstRow="1" w:lastRow="0" w:firstColumn="1" w:lastColumn="0" w:noHBand="0" w:noVBand="1"/>
      </w:tblPr>
      <w:tblGrid>
        <w:gridCol w:w="712"/>
        <w:gridCol w:w="515"/>
        <w:gridCol w:w="515"/>
        <w:gridCol w:w="515"/>
        <w:gridCol w:w="515"/>
        <w:gridCol w:w="515"/>
        <w:gridCol w:w="515"/>
        <w:gridCol w:w="515"/>
        <w:gridCol w:w="505"/>
        <w:gridCol w:w="505"/>
        <w:gridCol w:w="566"/>
        <w:gridCol w:w="566"/>
        <w:gridCol w:w="566"/>
        <w:gridCol w:w="566"/>
        <w:gridCol w:w="566"/>
        <w:gridCol w:w="566"/>
        <w:gridCol w:w="566"/>
        <w:gridCol w:w="566"/>
        <w:gridCol w:w="566"/>
      </w:tblGrid>
      <w:tr w:rsidR="007614AC" w:rsidRPr="007614AC" w:rsidTr="000D0087">
        <w:trPr>
          <w:trHeight w:val="315"/>
        </w:trPr>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Câu</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2</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3</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4</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5</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6</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7</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8</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9</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10</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11</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12</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13</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14</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15</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16</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17</w:t>
            </w:r>
          </w:p>
        </w:tc>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18</w:t>
            </w:r>
          </w:p>
        </w:tc>
      </w:tr>
      <w:tr w:rsidR="007614AC" w:rsidRPr="007614AC" w:rsidTr="000D0087">
        <w:trPr>
          <w:trHeight w:val="315"/>
        </w:trPr>
        <w:tc>
          <w:tcPr>
            <w:tcW w:w="960" w:type="dxa"/>
            <w:shd w:val="clear" w:color="auto" w:fill="00B0F0"/>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ĐA</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D</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C</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C</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D</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A</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A</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D</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B</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B</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C</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A</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D</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C</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C</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D</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A</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B</w:t>
            </w:r>
          </w:p>
        </w:tc>
        <w:tc>
          <w:tcPr>
            <w:tcW w:w="960" w:type="dxa"/>
            <w:hideMark/>
          </w:tcPr>
          <w:p w:rsidR="007614AC" w:rsidRPr="007614AC" w:rsidRDefault="007614AC" w:rsidP="007614AC">
            <w:pPr>
              <w:spacing w:before="100" w:beforeAutospacing="1" w:after="100" w:afterAutospacing="1"/>
              <w:jc w:val="center"/>
              <w:outlineLvl w:val="2"/>
              <w:rPr>
                <w:rFonts w:ascii="Times New Roman" w:eastAsia="Times New Roman" w:hAnsi="Times New Roman" w:cs="Times New Roman"/>
                <w:b/>
                <w:bCs/>
                <w:sz w:val="24"/>
                <w:szCs w:val="24"/>
              </w:rPr>
            </w:pPr>
            <w:r w:rsidRPr="007614AC">
              <w:rPr>
                <w:rFonts w:ascii="Times New Roman" w:eastAsia="Times New Roman" w:hAnsi="Times New Roman" w:cs="Times New Roman"/>
                <w:b/>
                <w:bCs/>
                <w:sz w:val="24"/>
                <w:szCs w:val="24"/>
              </w:rPr>
              <w:t>A</w:t>
            </w:r>
          </w:p>
        </w:tc>
      </w:tr>
    </w:tbl>
    <w:p w:rsidR="009F2F32" w:rsidRPr="009F2F32" w:rsidRDefault="009F2F32" w:rsidP="009F2F32">
      <w:pPr>
        <w:spacing w:before="100" w:beforeAutospacing="1" w:after="100" w:afterAutospacing="1" w:line="240" w:lineRule="auto"/>
        <w:outlineLvl w:val="2"/>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Phần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760"/>
        <w:gridCol w:w="760"/>
        <w:gridCol w:w="533"/>
        <w:gridCol w:w="760"/>
      </w:tblGrid>
      <w:tr w:rsidR="009F2F32" w:rsidRPr="009F2F32" w:rsidTr="000D0087">
        <w:trPr>
          <w:tblHeader/>
        </w:trPr>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w:t>
            </w:r>
          </w:p>
        </w:tc>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a)</w:t>
            </w:r>
          </w:p>
        </w:tc>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b)</w:t>
            </w:r>
          </w:p>
        </w:tc>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w:t>
            </w:r>
          </w:p>
        </w:tc>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d)</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1</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2</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lastRenderedPageBreak/>
              <w:t>3</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4</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Sai</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Đúng</w:t>
            </w:r>
          </w:p>
        </w:tc>
      </w:tr>
    </w:tbl>
    <w:p w:rsidR="009F2F32" w:rsidRPr="009F2F32" w:rsidRDefault="009F2F32" w:rsidP="009F2F32">
      <w:pPr>
        <w:spacing w:before="100" w:beforeAutospacing="1" w:after="100" w:afterAutospacing="1" w:line="240" w:lineRule="auto"/>
        <w:outlineLvl w:val="2"/>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Phần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1120"/>
      </w:tblGrid>
      <w:tr w:rsidR="009F2F32" w:rsidRPr="009F2F32" w:rsidTr="000D0087">
        <w:trPr>
          <w:tblHeader/>
        </w:trPr>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w:t>
            </w:r>
          </w:p>
        </w:tc>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Đáp án</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1</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2,52 mA</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2</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0,16 mW</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3</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11,6%</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4</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10,4%</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5</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0,11 kJ</w:t>
            </w:r>
          </w:p>
        </w:tc>
      </w:tr>
      <w:tr w:rsidR="009F2F32" w:rsidRPr="009F2F32" w:rsidTr="000D0087">
        <w:tc>
          <w:tcPr>
            <w:tcW w:w="0" w:type="auto"/>
            <w:shd w:val="clear" w:color="auto" w:fill="00B0F0"/>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6</w:t>
            </w:r>
          </w:p>
        </w:tc>
        <w:tc>
          <w:tcPr>
            <w:tcW w:w="0" w:type="auto"/>
            <w:vAlign w:val="center"/>
            <w:hideMark/>
          </w:tcPr>
          <w:p w:rsidR="009F2F32" w:rsidRPr="009F2F32" w:rsidRDefault="009F2F32" w:rsidP="007614AC">
            <w:pPr>
              <w:spacing w:after="0" w:line="240" w:lineRule="auto"/>
              <w:jc w:val="center"/>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6,19</w:t>
            </w:r>
          </w:p>
        </w:tc>
      </w:tr>
    </w:tbl>
    <w:p w:rsidR="009F2F32" w:rsidRPr="009F2F32" w:rsidRDefault="009F2F32" w:rsidP="009F2F32">
      <w:pPr>
        <w:spacing w:after="0" w:line="240" w:lineRule="auto"/>
        <w:rPr>
          <w:rFonts w:ascii="Times New Roman" w:eastAsia="Times New Roman" w:hAnsi="Times New Roman" w:cs="Times New Roman"/>
          <w:sz w:val="24"/>
          <w:szCs w:val="24"/>
        </w:rPr>
      </w:pPr>
    </w:p>
    <w:p w:rsidR="007614AC" w:rsidRDefault="007614AC" w:rsidP="007614A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LỜI GIẢI THAM KHẢO</w:t>
      </w:r>
    </w:p>
    <w:p w:rsidR="009F2F32" w:rsidRPr="009F2F32" w:rsidRDefault="009F2F32" w:rsidP="009F2F3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F2F32">
        <w:rPr>
          <w:rFonts w:ascii="Times New Roman" w:eastAsia="Times New Roman" w:hAnsi="Times New Roman" w:cs="Times New Roman"/>
          <w:b/>
          <w:bCs/>
          <w:kern w:val="36"/>
          <w:sz w:val="24"/>
          <w:szCs w:val="24"/>
        </w:rPr>
        <w:t>PHẦN I. Giải chi tiết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 D. chống lại sự biến thiên của từ thông qua mạch.</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Theo định luật Lenz, dòng điện cảm ứng có chiều sao cho từ trường do nó sinh ra </w:t>
      </w:r>
      <w:r w:rsidRPr="009F2F32">
        <w:rPr>
          <w:rFonts w:ascii="Times New Roman" w:eastAsia="Times New Roman" w:hAnsi="Times New Roman" w:cs="Times New Roman"/>
          <w:b/>
          <w:bCs/>
          <w:sz w:val="24"/>
          <w:szCs w:val="24"/>
        </w:rPr>
        <w:t>chống lại nguyên nhân sinh ra nó</w:t>
      </w:r>
      <w:r w:rsidRPr="009F2F32">
        <w:rPr>
          <w:rFonts w:ascii="Times New Roman" w:eastAsia="Times New Roman" w:hAnsi="Times New Roman" w:cs="Times New Roman"/>
          <w:sz w:val="24"/>
          <w:szCs w:val="24"/>
        </w:rPr>
        <w:t>, tức là chống lại sự biến thiên của từ thông qua mạch.</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2. C. nhiệt độ của khối khí tăng.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Khí lí tưởng dãn nở đẳng áp nghĩa là áp suất không đổi, thể tích tăng. Theo phương trình </w:t>
      </w:r>
      <w:r w:rsidR="007614AC" w:rsidRPr="007614AC">
        <w:rPr>
          <w:position w:val="-10"/>
        </w:rPr>
        <w:object w:dxaOrig="1080" w:dyaOrig="320">
          <v:shape id="_x0000_i1057" type="#_x0000_t75" style="width:54.35pt;height:16.3pt" o:ole="">
            <v:imagedata r:id="rId74" o:title=""/>
          </v:shape>
          <o:OLEObject Type="Embed" ProgID="Equation.DSMT4" ShapeID="_x0000_i1057" DrawAspect="Content" ObjectID="_1842796343" r:id="rId75"/>
        </w:object>
      </w:r>
      <w:r w:rsidRPr="009F2F32">
        <w:rPr>
          <w:rFonts w:ascii="Times New Roman" w:eastAsia="Times New Roman" w:hAnsi="Times New Roman" w:cs="Times New Roman"/>
          <w:sz w:val="24"/>
          <w:szCs w:val="24"/>
        </w:rPr>
        <w:t xml:space="preserve">, khi </w:t>
      </w:r>
      <w:r w:rsidR="007614AC" w:rsidRPr="007614AC">
        <w:rPr>
          <w:position w:val="-10"/>
        </w:rPr>
        <w:object w:dxaOrig="240" w:dyaOrig="260">
          <v:shape id="_x0000_i1058" type="#_x0000_t75" style="width:12.25pt;height:13.6pt" o:ole="">
            <v:imagedata r:id="rId76" o:title=""/>
          </v:shape>
          <o:OLEObject Type="Embed" ProgID="Equation.DSMT4" ShapeID="_x0000_i1058" DrawAspect="Content" ObjectID="_1842796344" r:id="rId77"/>
        </w:object>
      </w:r>
      <w:r w:rsidRPr="009F2F32">
        <w:rPr>
          <w:rFonts w:ascii="Times New Roman" w:eastAsia="Times New Roman" w:hAnsi="Times New Roman" w:cs="Times New Roman"/>
          <w:sz w:val="24"/>
          <w:szCs w:val="24"/>
        </w:rPr>
        <w:t xml:space="preserve"> không đổi và </w:t>
      </w:r>
      <w:r w:rsidR="007614AC" w:rsidRPr="007614AC">
        <w:rPr>
          <w:position w:val="-6"/>
        </w:rPr>
        <w:object w:dxaOrig="240" w:dyaOrig="279">
          <v:shape id="_x0000_i1059" type="#_x0000_t75" style="width:12.25pt;height:13.6pt" o:ole="">
            <v:imagedata r:id="rId78" o:title=""/>
          </v:shape>
          <o:OLEObject Type="Embed" ProgID="Equation.DSMT4" ShapeID="_x0000_i1059" DrawAspect="Content" ObjectID="_1842796345" r:id="rId79"/>
        </w:object>
      </w:r>
      <w:r w:rsidRPr="009F2F32">
        <w:rPr>
          <w:rFonts w:ascii="Times New Roman" w:eastAsia="Times New Roman" w:hAnsi="Times New Roman" w:cs="Times New Roman"/>
          <w:sz w:val="24"/>
          <w:szCs w:val="24"/>
        </w:rPr>
        <w:t xml:space="preserve"> tăng thì </w:t>
      </w:r>
      <w:r w:rsidR="007614AC" w:rsidRPr="00025957">
        <w:rPr>
          <w:position w:val="-4"/>
        </w:rPr>
        <w:object w:dxaOrig="220" w:dyaOrig="260">
          <v:shape id="_x0000_i1060" type="#_x0000_t75" style="width:10.85pt;height:13.6pt" o:ole="">
            <v:imagedata r:id="rId80" o:title=""/>
          </v:shape>
          <o:OLEObject Type="Embed" ProgID="Equation.DSMT4" ShapeID="_x0000_i1060" DrawAspect="Content" ObjectID="_1842796346" r:id="rId81"/>
        </w:object>
      </w:r>
      <w:r w:rsidRPr="009F2F32">
        <w:rPr>
          <w:rFonts w:ascii="Times New Roman" w:eastAsia="Times New Roman" w:hAnsi="Times New Roman" w:cs="Times New Roman"/>
          <w:sz w:val="24"/>
          <w:szCs w:val="24"/>
        </w:rPr>
        <w:t xml:space="preserve"> tăng. Với khí lí tưởng, nội năng phụ thuộc vào nhiệt độ nên nội năng cũng tăng.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3. C. hai cực từ cùng loại của hai nam châm đẩy nhau.</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Hai cực từ cùng loại như N–N hoặc S–S thì đẩy nhau.</w:t>
      </w:r>
      <w:r w:rsidRPr="009F2F32">
        <w:rPr>
          <w:rFonts w:ascii="Times New Roman" w:eastAsia="Times New Roman" w:hAnsi="Times New Roman" w:cs="Times New Roman"/>
          <w:sz w:val="24"/>
          <w:szCs w:val="24"/>
        </w:rPr>
        <w:br/>
        <w:t>Các phát biểu khác sai vì: hai dòng điện cùng chiều hút nhau, ngược chiều đẩy nhau; hai điện tích cùng dấu đẩy nhau.</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4. D. Vật được làm từ chất có nhiệt dung riêng nhỏ hơn có độ biến thiên nhiệt độ lớn hơn.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Ta có công thức </w:t>
      </w:r>
      <w:r w:rsidR="007614AC" w:rsidRPr="007614AC">
        <w:rPr>
          <w:position w:val="-10"/>
        </w:rPr>
        <w:object w:dxaOrig="1080" w:dyaOrig="320">
          <v:shape id="_x0000_i1061" type="#_x0000_t75" style="width:54.35pt;height:16.3pt" o:ole="">
            <v:imagedata r:id="rId82" o:title=""/>
          </v:shape>
          <o:OLEObject Type="Embed" ProgID="Equation.DSMT4" ShapeID="_x0000_i1061" DrawAspect="Content" ObjectID="_1842796347" r:id="rId83"/>
        </w:object>
      </w:r>
      <w:r w:rsidRPr="009F2F32">
        <w:rPr>
          <w:rFonts w:ascii="Times New Roman" w:eastAsia="Times New Roman" w:hAnsi="Times New Roman" w:cs="Times New Roman"/>
          <w:sz w:val="24"/>
          <w:szCs w:val="24"/>
        </w:rPr>
        <w:t xml:space="preserve">, suy ra </w:t>
      </w:r>
      <w:r w:rsidR="007614AC" w:rsidRPr="007614AC">
        <w:rPr>
          <w:position w:val="-24"/>
        </w:rPr>
        <w:object w:dxaOrig="960" w:dyaOrig="620">
          <v:shape id="_x0000_i1062" type="#_x0000_t75" style="width:47.55pt;height:31.25pt" o:ole="">
            <v:imagedata r:id="rId84" o:title=""/>
          </v:shape>
          <o:OLEObject Type="Embed" ProgID="Equation.DSMT4" ShapeID="_x0000_i1062" DrawAspect="Content" ObjectID="_1842796348" r:id="rId85"/>
        </w:object>
      </w:r>
      <w:r w:rsidRPr="009F2F32">
        <w:rPr>
          <w:rFonts w:ascii="Times New Roman" w:eastAsia="Times New Roman" w:hAnsi="Times New Roman" w:cs="Times New Roman"/>
          <w:sz w:val="24"/>
          <w:szCs w:val="24"/>
        </w:rPr>
        <w:t>.</w:t>
      </w:r>
      <w:r w:rsidRPr="009F2F32">
        <w:rPr>
          <w:rFonts w:ascii="Times New Roman" w:eastAsia="Times New Roman" w:hAnsi="Times New Roman" w:cs="Times New Roman"/>
          <w:sz w:val="24"/>
          <w:szCs w:val="24"/>
        </w:rPr>
        <w:br/>
        <w:t xml:space="preserve">Hai vật có cùng </w:t>
      </w:r>
      <w:r w:rsidR="007614AC" w:rsidRPr="007614AC">
        <w:rPr>
          <w:position w:val="-10"/>
        </w:rPr>
        <w:object w:dxaOrig="240" w:dyaOrig="320">
          <v:shape id="_x0000_i1063" type="#_x0000_t75" style="width:12.25pt;height:16.3pt" o:ole="">
            <v:imagedata r:id="rId86" o:title=""/>
          </v:shape>
          <o:OLEObject Type="Embed" ProgID="Equation.DSMT4" ShapeID="_x0000_i1063" DrawAspect="Content" ObjectID="_1842796349" r:id="rId87"/>
        </w:object>
      </w:r>
      <w:r w:rsidRPr="009F2F32">
        <w:rPr>
          <w:rFonts w:ascii="Times New Roman" w:eastAsia="Times New Roman" w:hAnsi="Times New Roman" w:cs="Times New Roman"/>
          <w:sz w:val="24"/>
          <w:szCs w:val="24"/>
        </w:rPr>
        <w:t xml:space="preserve"> và cùng </w:t>
      </w:r>
      <w:r w:rsidR="007614AC" w:rsidRPr="007614AC">
        <w:rPr>
          <w:position w:val="-6"/>
        </w:rPr>
        <w:object w:dxaOrig="260" w:dyaOrig="220">
          <v:shape id="_x0000_i1064" type="#_x0000_t75" style="width:13.6pt;height:10.85pt" o:ole="">
            <v:imagedata r:id="rId88" o:title=""/>
          </v:shape>
          <o:OLEObject Type="Embed" ProgID="Equation.DSMT4" ShapeID="_x0000_i1064" DrawAspect="Content" ObjectID="_1842796350" r:id="rId89"/>
        </w:object>
      </w:r>
      <w:r w:rsidRPr="009F2F32">
        <w:rPr>
          <w:rFonts w:ascii="Times New Roman" w:eastAsia="Times New Roman" w:hAnsi="Times New Roman" w:cs="Times New Roman"/>
          <w:sz w:val="24"/>
          <w:szCs w:val="24"/>
        </w:rPr>
        <w:t xml:space="preserve">, vật nào có </w:t>
      </w:r>
      <w:r w:rsidR="007614AC" w:rsidRPr="007614AC">
        <w:rPr>
          <w:position w:val="-6"/>
        </w:rPr>
        <w:object w:dxaOrig="180" w:dyaOrig="220">
          <v:shape id="_x0000_i1065" type="#_x0000_t75" style="width:9.5pt;height:10.85pt" o:ole="">
            <v:imagedata r:id="rId90" o:title=""/>
          </v:shape>
          <o:OLEObject Type="Embed" ProgID="Equation.DSMT4" ShapeID="_x0000_i1065" DrawAspect="Content" ObjectID="_1842796351" r:id="rId91"/>
        </w:object>
      </w:r>
      <w:r w:rsidRPr="009F2F32">
        <w:rPr>
          <w:rFonts w:ascii="Times New Roman" w:eastAsia="Times New Roman" w:hAnsi="Times New Roman" w:cs="Times New Roman"/>
          <w:sz w:val="24"/>
          <w:szCs w:val="24"/>
        </w:rPr>
        <w:t xml:space="preserve"> nhỏ hơn thì </w:t>
      </w:r>
      <w:r w:rsidR="007614AC" w:rsidRPr="00025957">
        <w:rPr>
          <w:position w:val="-4"/>
        </w:rPr>
        <w:object w:dxaOrig="380" w:dyaOrig="260">
          <v:shape id="_x0000_i1066" type="#_x0000_t75" style="width:19pt;height:13.6pt" o:ole="">
            <v:imagedata r:id="rId92" o:title=""/>
          </v:shape>
          <o:OLEObject Type="Embed" ProgID="Equation.DSMT4" ShapeID="_x0000_i1066" DrawAspect="Content" ObjectID="_1842796352" r:id="rId93"/>
        </w:object>
      </w:r>
      <w:r w:rsidRPr="009F2F32">
        <w:rPr>
          <w:rFonts w:ascii="Times New Roman" w:eastAsia="Times New Roman" w:hAnsi="Times New Roman" w:cs="Times New Roman"/>
          <w:sz w:val="24"/>
          <w:szCs w:val="24"/>
        </w:rPr>
        <w:t xml:space="preserve"> lớn hơn.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5. A. Cường độ dòng điện biến thiên theo thời gian theo định luật dạng sin hoặc cosin.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Dòng điện xoay chiều có cường độ biến thiên điều hòa theo thời gian, thường có dạng sin hoặc cosin.</w:t>
      </w:r>
      <w:r w:rsidRPr="009F2F32">
        <w:rPr>
          <w:rFonts w:ascii="Times New Roman" w:eastAsia="Times New Roman" w:hAnsi="Times New Roman" w:cs="Times New Roman"/>
          <w:sz w:val="24"/>
          <w:szCs w:val="24"/>
        </w:rPr>
        <w:br/>
        <w:t xml:space="preserve">Các ý B, C sai vì giá trị hiệu dụng là </w:t>
      </w:r>
      <w:r w:rsidR="007614AC" w:rsidRPr="007614AC">
        <w:rPr>
          <w:position w:val="-28"/>
        </w:rPr>
        <w:object w:dxaOrig="780" w:dyaOrig="660">
          <v:shape id="_x0000_i1067" type="#_x0000_t75" style="width:39.4pt;height:32.6pt" o:ole="">
            <v:imagedata r:id="rId94" o:title=""/>
          </v:shape>
          <o:OLEObject Type="Embed" ProgID="Equation.DSMT4" ShapeID="_x0000_i1067" DrawAspect="Content" ObjectID="_1842796353" r:id="rId95"/>
        </w:object>
      </w:r>
      <w:r w:rsidRPr="009F2F32">
        <w:rPr>
          <w:rFonts w:ascii="Times New Roman" w:eastAsia="Times New Roman" w:hAnsi="Times New Roman" w:cs="Times New Roman"/>
          <w:sz w:val="24"/>
          <w:szCs w:val="24"/>
        </w:rPr>
        <w:t xml:space="preserve">, </w:t>
      </w:r>
      <w:r w:rsidR="007614AC" w:rsidRPr="007614AC">
        <w:rPr>
          <w:position w:val="-28"/>
        </w:rPr>
        <w:object w:dxaOrig="840" w:dyaOrig="660">
          <v:shape id="_x0000_i1068" type="#_x0000_t75" style="width:42.1pt;height:32.6pt" o:ole="">
            <v:imagedata r:id="rId96" o:title=""/>
          </v:shape>
          <o:OLEObject Type="Embed" ProgID="Equation.DSMT4" ShapeID="_x0000_i1068" DrawAspect="Content" ObjectID="_1842796354" r:id="rId97"/>
        </w:object>
      </w:r>
      <w:r w:rsidRPr="009F2F32">
        <w:rPr>
          <w:rFonts w:ascii="Times New Roman" w:eastAsia="Times New Roman" w:hAnsi="Times New Roman" w:cs="Times New Roman"/>
          <w:sz w:val="24"/>
          <w:szCs w:val="24"/>
        </w:rPr>
        <w:t>, không phải một nửa.</w:t>
      </w:r>
      <w:r w:rsidRPr="009F2F32">
        <w:rPr>
          <w:rFonts w:ascii="Times New Roman" w:eastAsia="Times New Roman" w:hAnsi="Times New Roman" w:cs="Times New Roman"/>
          <w:sz w:val="24"/>
          <w:szCs w:val="24"/>
        </w:rPr>
        <w:br/>
        <w:t xml:space="preserve">Ý D sai vì công suất tỏa nhiệt trên điện trở là </w:t>
      </w:r>
      <w:r w:rsidR="007614AC" w:rsidRPr="00025957">
        <w:rPr>
          <w:position w:val="-4"/>
        </w:rPr>
        <w:object w:dxaOrig="820" w:dyaOrig="300">
          <v:shape id="_x0000_i1069" type="#_x0000_t75" style="width:40.75pt;height:14.95pt" o:ole="">
            <v:imagedata r:id="rId98" o:title=""/>
          </v:shape>
          <o:OLEObject Type="Embed" ProgID="Equation.DSMT4" ShapeID="_x0000_i1069" DrawAspect="Content" ObjectID="_1842796355" r:id="rId99"/>
        </w:object>
      </w:r>
      <w:r w:rsidRPr="009F2F32">
        <w:rPr>
          <w:rFonts w:ascii="Times New Roman" w:eastAsia="Times New Roman" w:hAnsi="Times New Roman" w:cs="Times New Roman"/>
          <w:sz w:val="24"/>
          <w:szCs w:val="24"/>
        </w:rPr>
        <w:t>, tỉ lệ với bình phương cường độ hiệu dụng.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6. A. Nhiệt lượng cung cấp cho nước đang sôi dùng để phá vỡ liên kết giữa các phân tử nước.</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lastRenderedPageBreak/>
        <w:t>Khi nước đang sôi, nhiệt độ không tăng nữa. Nhiệt lượng cung cấp dùng để chuyển nước từ thể lỏng sang thể hơi, tức là phá vỡ liên kết giữa các phân tử nước.</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7. D. không phụ thuộc vào số lần mở cửa bình cũng như độ mạnh hay yếu của chùm tia phóng xạ trong mỗi lần chiếu.</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Nguồn phóng xạ tự phân rã theo thời gian, không phụ thuộc vào việc có mở cửa bình hay không. Vì vậy thời gian còn có thể sử dụng phụ thuộc vào chu kì bán rã và độ phóng xạ của nguồn, không phụ thuộc số lần mở cửa bình.</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8. B. hạt nhân Y bền vững hơn hạt nhân X.</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Độ bền vững của hạt nhân được đánh giá bằng </w:t>
      </w:r>
      <w:r w:rsidRPr="009F2F32">
        <w:rPr>
          <w:rFonts w:ascii="Times New Roman" w:eastAsia="Times New Roman" w:hAnsi="Times New Roman" w:cs="Times New Roman"/>
          <w:b/>
          <w:bCs/>
          <w:sz w:val="24"/>
          <w:szCs w:val="24"/>
        </w:rPr>
        <w:t>năng lượng liên kết riêng</w:t>
      </w:r>
      <w:r w:rsidRPr="009F2F32">
        <w:rPr>
          <w:rFonts w:ascii="Times New Roman" w:eastAsia="Times New Roman" w:hAnsi="Times New Roman" w:cs="Times New Roman"/>
          <w:sz w:val="24"/>
          <w:szCs w:val="24"/>
        </w:rPr>
        <w:t xml:space="preserve">: </w:t>
      </w:r>
      <w:r w:rsidR="007614AC" w:rsidRPr="007614AC">
        <w:rPr>
          <w:position w:val="-24"/>
        </w:rPr>
        <w:object w:dxaOrig="780" w:dyaOrig="620">
          <v:shape id="_x0000_i1070" type="#_x0000_t75" style="width:39.4pt;height:31.25pt" o:ole="">
            <v:imagedata r:id="rId100" o:title=""/>
          </v:shape>
          <o:OLEObject Type="Embed" ProgID="Equation.DSMT4" ShapeID="_x0000_i1070" DrawAspect="Content" ObjectID="_1842796356" r:id="rId101"/>
        </w:object>
      </w:r>
      <w:r w:rsidRPr="009F2F32">
        <w:rPr>
          <w:rFonts w:ascii="Times New Roman" w:eastAsia="Times New Roman" w:hAnsi="Times New Roman" w:cs="Times New Roman"/>
          <w:sz w:val="24"/>
          <w:szCs w:val="24"/>
        </w:rPr>
        <w:t>.</w:t>
      </w:r>
      <w:r w:rsidRPr="009F2F32">
        <w:rPr>
          <w:rFonts w:ascii="Times New Roman" w:eastAsia="Times New Roman" w:hAnsi="Times New Roman" w:cs="Times New Roman"/>
          <w:sz w:val="24"/>
          <w:szCs w:val="24"/>
        </w:rPr>
        <w:br/>
        <w:t>Hai hạt nhân có cùng năng lượng liên kết, nhưng X có số nucleon lớn hơn Y nên năng lượng liên kết riêng của X nhỏ hơn Y. Do đó hạt nhân Y bền vững hơn.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9. B. tăng, nếu xilanh cách nhiệt.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Nếu xilanh cách nhiệt thì </w:t>
      </w:r>
      <w:r w:rsidR="007614AC" w:rsidRPr="007614AC">
        <w:rPr>
          <w:position w:val="-10"/>
        </w:rPr>
        <w:object w:dxaOrig="600" w:dyaOrig="320">
          <v:shape id="_x0000_i1071" type="#_x0000_t75" style="width:29.9pt;height:16.3pt" o:ole="">
            <v:imagedata r:id="rId102" o:title=""/>
          </v:shape>
          <o:OLEObject Type="Embed" ProgID="Equation.DSMT4" ShapeID="_x0000_i1071" DrawAspect="Content" ObjectID="_1842796357" r:id="rId103"/>
        </w:object>
      </w:r>
      <w:r w:rsidRPr="009F2F32">
        <w:rPr>
          <w:rFonts w:ascii="Times New Roman" w:eastAsia="Times New Roman" w:hAnsi="Times New Roman" w:cs="Times New Roman"/>
          <w:sz w:val="24"/>
          <w:szCs w:val="24"/>
        </w:rPr>
        <w:t xml:space="preserve">. Khi khí bị nén, khí nhận công nên nội năng tăng. Theo nguyên lí I nhiệt động lực học: </w:t>
      </w:r>
      <w:r w:rsidR="007614AC" w:rsidRPr="007614AC">
        <w:rPr>
          <w:position w:val="-10"/>
        </w:rPr>
        <w:object w:dxaOrig="1980" w:dyaOrig="320">
          <v:shape id="_x0000_i1072" type="#_x0000_t75" style="width:99.15pt;height:16.3pt" o:ole="">
            <v:imagedata r:id="rId104" o:title=""/>
          </v:shape>
          <o:OLEObject Type="Embed" ProgID="Equation.DSMT4" ShapeID="_x0000_i1072" DrawAspect="Content" ObjectID="_1842796358" r:id="rId10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10. C. Vật X và vật Y đều không chứa nhiệt lượng.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Nhiệt lượng không phải là thứ “chứa” trong vật. Nhiệt lượng là phần năng lượng truyền từ vật này sang vật khác do chênh lệch nhiệt độ. Vật Y truyền nhiệt cho X vì Y có nhiệt độ cao hơn X.</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11. A. áp suất và thể tích của khối khí khi nhiệt độ tuyệt đối không đổi.</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Định luật Boyle: với một lượng khí xác định ở nhiệt độ không đổi, áp suất tỉ lệ nghịch với thể tích: </w:t>
      </w:r>
      <w:r w:rsidR="00DB1EF6" w:rsidRPr="007614AC">
        <w:rPr>
          <w:position w:val="-10"/>
        </w:rPr>
        <w:object w:dxaOrig="600" w:dyaOrig="320">
          <v:shape id="_x0000_i1073" type="#_x0000_t75" style="width:29.9pt;height:16.3pt" o:ole="">
            <v:imagedata r:id="rId106" o:title=""/>
          </v:shape>
          <o:OLEObject Type="Embed" ProgID="Equation.DSMT4" ShapeID="_x0000_i1073" DrawAspect="Content" ObjectID="_1842796359" r:id="rId107"/>
        </w:object>
      </w:r>
      <w:r w:rsidR="00DB1EF6" w:rsidRPr="00DB1EF6">
        <w:rPr>
          <w:rFonts w:ascii="Times New Roman" w:hAnsi="Times New Roman" w:cs="Times New Roman"/>
          <w:sz w:val="24"/>
          <w:szCs w:val="24"/>
        </w:rPr>
        <w:t>hằng số</w: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12. D. Không có thể tích và hình dạng xác định.</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Chất khí không có hình dạng xác định và cũng không có thể tích xác định. Khí luôn chiếm toàn bộ thể tích bình chứa.</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13. C. Lực từ không sinh công.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Lực từ luôn vuông góc với vận tốc của hạt mang điện, nên không sinh công. Vì vậy động năng của electron không đổi, chỉ có hướng vận tốc thay đổi.</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14. C. va chạm vào thành bình gây ra áp suất.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Các phân tử khí chuyển động hỗn loạn, va chạm vào thành bình. Tổng hợp tác dụng của các va chạm này gây ra áp suất khí.</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15. D. không tạo ra từ trường.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Electron đứng yên là điện tích đứng yên nên có điện trường nhưng không tạo ra từ trường. Chỉ điện tích chuyển động mới tạo ra từ trường.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16. A. Công mà khối khí nhận được bằng không.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lastRenderedPageBreak/>
        <w:t xml:space="preserve">Quá trình đẳng tích có thể tích không đổi, nên </w:t>
      </w:r>
      <w:r w:rsidR="007614AC" w:rsidRPr="007614AC">
        <w:rPr>
          <w:position w:val="-6"/>
        </w:rPr>
        <w:object w:dxaOrig="760" w:dyaOrig="279">
          <v:shape id="_x0000_i1074" type="#_x0000_t75" style="width:38.05pt;height:13.6pt" o:ole="">
            <v:imagedata r:id="rId108" o:title=""/>
          </v:shape>
          <o:OLEObject Type="Embed" ProgID="Equation.DSMT4" ShapeID="_x0000_i1074" DrawAspect="Content" ObjectID="_1842796360" r:id="rId109"/>
        </w:object>
      </w:r>
      <w:r w:rsidRPr="009F2F32">
        <w:rPr>
          <w:rFonts w:ascii="Times New Roman" w:eastAsia="Times New Roman" w:hAnsi="Times New Roman" w:cs="Times New Roman"/>
          <w:sz w:val="24"/>
          <w:szCs w:val="24"/>
        </w:rPr>
        <w:t>. Công của khí hoặc công nhận bởi khí liên quan đến sự thay đổi thể tích, do đó bằng 0.</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17. B. chu kì bán rã ngắn để giảm thời gian tồn tại của chất phóng xạ trong cơ thể.</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Trong chẩn đoán bệnh, để an toàn, đồng vị phóng xạ cần có chu kì bán rã ngắn để nhanh chóng giảm hoạt độ, tránh tồn tại lâu trong cơ thể.</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Câu 18. A. sự đông đặc.</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Quá trình chuyển từ thể lỏng sang thể rắn gọi là sự đông đặc.</w:t>
      </w:r>
    </w:p>
    <w:p w:rsidR="009F2F32" w:rsidRPr="009F2F32" w:rsidRDefault="009F2F32" w:rsidP="009F2F3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F2F32">
        <w:rPr>
          <w:rFonts w:ascii="Times New Roman" w:eastAsia="Times New Roman" w:hAnsi="Times New Roman" w:cs="Times New Roman"/>
          <w:b/>
          <w:bCs/>
          <w:kern w:val="36"/>
          <w:sz w:val="24"/>
          <w:szCs w:val="24"/>
        </w:rPr>
        <w:t>PHẦN II. Giải chi tiết đúng/sai</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1</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Công thức lực từ tác dụng lên đoạn dây dẫn mang dòng điện là </w:t>
      </w:r>
      <w:r w:rsidR="007614AC" w:rsidRPr="007614AC">
        <w:rPr>
          <w:position w:val="-6"/>
        </w:rPr>
        <w:object w:dxaOrig="1320" w:dyaOrig="279">
          <v:shape id="_x0000_i1075" type="#_x0000_t75" style="width:66.55pt;height:13.6pt" o:ole="">
            <v:imagedata r:id="rId110" o:title=""/>
          </v:shape>
          <o:OLEObject Type="Embed" ProgID="Equation.DSMT4" ShapeID="_x0000_i1075" DrawAspect="Content" ObjectID="_1842796361" r:id="rId111"/>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a) Đúng.</w:t>
      </w:r>
      <w:r w:rsidRPr="009F2F32">
        <w:rPr>
          <w:rFonts w:ascii="Times New Roman" w:eastAsia="Times New Roman" w:hAnsi="Times New Roman" w:cs="Times New Roman"/>
          <w:sz w:val="24"/>
          <w:szCs w:val="24"/>
        </w:rPr>
        <w:br/>
        <w:t>Lực từ có phương vuông góc với cả đoạn dây dẫn và đường sức từ.</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b) Đúng.</w:t>
      </w:r>
      <w:r w:rsidRPr="009F2F32">
        <w:rPr>
          <w:rFonts w:ascii="Times New Roman" w:eastAsia="Times New Roman" w:hAnsi="Times New Roman" w:cs="Times New Roman"/>
          <w:sz w:val="24"/>
          <w:szCs w:val="24"/>
        </w:rPr>
        <w:br/>
        <w:t xml:space="preserve">Khi đoạn dây song song với đường sức từ thì </w:t>
      </w:r>
      <w:r w:rsidR="007614AC" w:rsidRPr="007614AC">
        <w:rPr>
          <w:position w:val="-6"/>
        </w:rPr>
        <w:object w:dxaOrig="660" w:dyaOrig="320">
          <v:shape id="_x0000_i1076" type="#_x0000_t75" style="width:32.6pt;height:16.3pt" o:ole="">
            <v:imagedata r:id="rId112" o:title=""/>
          </v:shape>
          <o:OLEObject Type="Embed" ProgID="Equation.DSMT4" ShapeID="_x0000_i1076" DrawAspect="Content" ObjectID="_1842796362" r:id="rId113"/>
        </w:object>
      </w:r>
      <w:r w:rsidRPr="009F2F32">
        <w:rPr>
          <w:rFonts w:ascii="Times New Roman" w:eastAsia="Times New Roman" w:hAnsi="Times New Roman" w:cs="Times New Roman"/>
          <w:sz w:val="24"/>
          <w:szCs w:val="24"/>
        </w:rPr>
        <w:t xml:space="preserve">, nên </w:t>
      </w:r>
      <w:r w:rsidR="007614AC" w:rsidRPr="007614AC">
        <w:rPr>
          <w:position w:val="-6"/>
        </w:rPr>
        <w:object w:dxaOrig="1719" w:dyaOrig="320">
          <v:shape id="_x0000_i1077" type="#_x0000_t75" style="width:85.6pt;height:16.3pt" o:ole="">
            <v:imagedata r:id="rId114" o:title=""/>
          </v:shape>
          <o:OLEObject Type="Embed" ProgID="Equation.DSMT4" ShapeID="_x0000_i1077" DrawAspect="Content" ObjectID="_1842796363" r:id="rId11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 Sai.</w:t>
      </w:r>
      <w:r w:rsidRPr="009F2F32">
        <w:rPr>
          <w:rFonts w:ascii="Times New Roman" w:eastAsia="Times New Roman" w:hAnsi="Times New Roman" w:cs="Times New Roman"/>
          <w:sz w:val="24"/>
          <w:szCs w:val="24"/>
        </w:rPr>
        <w:br/>
        <w:t xml:space="preserve">Đoạn dây và đường sức từ đều nằm trong mặt phẳng ngang. Khi thay đổi góc </w:t>
      </w:r>
      <w:r w:rsidR="007614AC" w:rsidRPr="007614AC">
        <w:rPr>
          <w:position w:val="-6"/>
        </w:rPr>
        <w:object w:dxaOrig="240" w:dyaOrig="220">
          <v:shape id="_x0000_i1078" type="#_x0000_t75" style="width:12.25pt;height:10.85pt" o:ole="">
            <v:imagedata r:id="rId116" o:title=""/>
          </v:shape>
          <o:OLEObject Type="Embed" ProgID="Equation.DSMT4" ShapeID="_x0000_i1078" DrawAspect="Content" ObjectID="_1842796364" r:id="rId117"/>
        </w:object>
      </w:r>
      <w:r w:rsidRPr="009F2F32">
        <w:rPr>
          <w:rFonts w:ascii="Times New Roman" w:eastAsia="Times New Roman" w:hAnsi="Times New Roman" w:cs="Times New Roman"/>
          <w:sz w:val="24"/>
          <w:szCs w:val="24"/>
        </w:rPr>
        <w:t>, lực từ vẫn có phương vuông góc với mặt phẳng đó, tức phương của lực không đổi.</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d) Đúng.</w:t>
      </w:r>
      <w:r w:rsidRPr="009F2F32">
        <w:rPr>
          <w:rFonts w:ascii="Times New Roman" w:eastAsia="Times New Roman" w:hAnsi="Times New Roman" w:cs="Times New Roman"/>
          <w:sz w:val="24"/>
          <w:szCs w:val="24"/>
        </w:rPr>
        <w:br/>
        <w:t xml:space="preserve">Lực từ cực đại khi </w:t>
      </w:r>
      <w:r w:rsidR="007614AC" w:rsidRPr="007614AC">
        <w:rPr>
          <w:position w:val="-6"/>
        </w:rPr>
        <w:object w:dxaOrig="859" w:dyaOrig="279">
          <v:shape id="_x0000_i1079" type="#_x0000_t75" style="width:43.45pt;height:13.6pt" o:ole="">
            <v:imagedata r:id="rId118" o:title=""/>
          </v:shape>
          <o:OLEObject Type="Embed" ProgID="Equation.DSMT4" ShapeID="_x0000_i1079" DrawAspect="Content" ObjectID="_1842796365" r:id="rId119"/>
        </w:object>
      </w:r>
      <w:r w:rsidRPr="009F2F32">
        <w:rPr>
          <w:rFonts w:ascii="Times New Roman" w:eastAsia="Times New Roman" w:hAnsi="Times New Roman" w:cs="Times New Roman"/>
          <w:sz w:val="24"/>
          <w:szCs w:val="24"/>
        </w:rPr>
        <w:t xml:space="preserve">, tức là </w:t>
      </w:r>
      <w:r w:rsidR="007614AC" w:rsidRPr="007614AC">
        <w:rPr>
          <w:position w:val="-6"/>
        </w:rPr>
        <w:object w:dxaOrig="760" w:dyaOrig="320">
          <v:shape id="_x0000_i1080" type="#_x0000_t75" style="width:38.05pt;height:16.3pt" o:ole="">
            <v:imagedata r:id="rId120" o:title=""/>
          </v:shape>
          <o:OLEObject Type="Embed" ProgID="Equation.DSMT4" ShapeID="_x0000_i1080" DrawAspect="Content" ObjectID="_1842796366" r:id="rId121"/>
        </w:object>
      </w:r>
      <w:r w:rsidRPr="009F2F32">
        <w:rPr>
          <w:rFonts w:ascii="Times New Roman" w:eastAsia="Times New Roman" w:hAnsi="Times New Roman" w:cs="Times New Roman"/>
          <w:sz w:val="24"/>
          <w:szCs w:val="24"/>
        </w:rPr>
        <w:t>. Khi đó đoạn dây vuông góc với đường sức từ.</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2</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a) Đúng.</w:t>
      </w:r>
      <w:r w:rsidRPr="009F2F32">
        <w:rPr>
          <w:rFonts w:ascii="Times New Roman" w:eastAsia="Times New Roman" w:hAnsi="Times New Roman" w:cs="Times New Roman"/>
          <w:sz w:val="24"/>
          <w:szCs w:val="24"/>
        </w:rPr>
        <w:br/>
        <w:t>Thí nghiệm Rutherford cho thấy phần lớn hạt alpha đi thẳng qua lá vàng, chỉ một số ít bị lệch hướng hoặc bật ngược lại.</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b) Đúng.</w:t>
      </w:r>
      <w:r w:rsidRPr="009F2F32">
        <w:rPr>
          <w:rFonts w:ascii="Times New Roman" w:eastAsia="Times New Roman" w:hAnsi="Times New Roman" w:cs="Times New Roman"/>
          <w:sz w:val="24"/>
          <w:szCs w:val="24"/>
        </w:rPr>
        <w:br/>
        <w:t>Nếu nguyên tử giống mô hình Thomson thì hạt alpha không thể bị lệch mạnh. Kết quả thí nghiệm bác bỏ mô hình Thomson.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 Sai.</w:t>
      </w:r>
      <w:r w:rsidRPr="009F2F32">
        <w:rPr>
          <w:rFonts w:ascii="Times New Roman" w:eastAsia="Times New Roman" w:hAnsi="Times New Roman" w:cs="Times New Roman"/>
          <w:sz w:val="24"/>
          <w:szCs w:val="24"/>
        </w:rPr>
        <w:br/>
        <w:t>Hạt alpha bị tán xạ chủ yếu do tương tác điện với hạt nhân mang điện dương, không phải do electron.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d) Sai.</w:t>
      </w:r>
      <w:r w:rsidRPr="009F2F32">
        <w:rPr>
          <w:rFonts w:ascii="Times New Roman" w:eastAsia="Times New Roman" w:hAnsi="Times New Roman" w:cs="Times New Roman"/>
          <w:sz w:val="24"/>
          <w:szCs w:val="24"/>
        </w:rPr>
        <w:br/>
        <w:t>Thí nghiệm Rutherford chứng minh nguyên tử có hạt nhân rất nhỏ, mang điện dương, tập trung phần lớn khối lượng. Nó không chứng minh electron chuyển động theo quỹ đạo dừng; đó là nội dung của mô hình Bohr.</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3</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Xilanh và pít-tông đều cách nhiệt, nên không có trao đổi nhiệt với môi trường.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lastRenderedPageBreak/>
        <w:t>a) Sai.</w:t>
      </w:r>
      <w:r w:rsidRPr="009F2F32">
        <w:rPr>
          <w:rFonts w:ascii="Times New Roman" w:eastAsia="Times New Roman" w:hAnsi="Times New Roman" w:cs="Times New Roman"/>
          <w:sz w:val="24"/>
          <w:szCs w:val="24"/>
        </w:rPr>
        <w:br/>
        <w:t>Hai khối khí không nhận nhiệt lượng từ môi trường bên ngoài vì hệ cách nhiệt.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b) Sai.</w:t>
      </w:r>
      <w:r w:rsidRPr="009F2F32">
        <w:rPr>
          <w:rFonts w:ascii="Times New Roman" w:eastAsia="Times New Roman" w:hAnsi="Times New Roman" w:cs="Times New Roman"/>
          <w:sz w:val="24"/>
          <w:szCs w:val="24"/>
        </w:rPr>
        <w:br/>
        <w:t>Khí ở ngăn 1 bị nén nên nhận công. Nhưng khí ở ngăn 2 bị giãn ra, không nhận công từ pít-tông.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 Sai.</w:t>
      </w:r>
      <w:r w:rsidRPr="009F2F32">
        <w:rPr>
          <w:rFonts w:ascii="Times New Roman" w:eastAsia="Times New Roman" w:hAnsi="Times New Roman" w:cs="Times New Roman"/>
          <w:sz w:val="24"/>
          <w:szCs w:val="24"/>
        </w:rPr>
        <w:br/>
        <w:t xml:space="preserve">Cách nhiệt chỉ có nghĩa là </w:t>
      </w:r>
      <w:r w:rsidR="007614AC" w:rsidRPr="007614AC">
        <w:rPr>
          <w:position w:val="-10"/>
        </w:rPr>
        <w:object w:dxaOrig="600" w:dyaOrig="320">
          <v:shape id="_x0000_i1081" type="#_x0000_t75" style="width:29.9pt;height:16.3pt" o:ole="">
            <v:imagedata r:id="rId122" o:title=""/>
          </v:shape>
          <o:OLEObject Type="Embed" ProgID="Equation.DSMT4" ShapeID="_x0000_i1081" DrawAspect="Content" ObjectID="_1842796367" r:id="rId123"/>
        </w:object>
      </w:r>
      <w:r w:rsidRPr="009F2F32">
        <w:rPr>
          <w:rFonts w:ascii="Times New Roman" w:eastAsia="Times New Roman" w:hAnsi="Times New Roman" w:cs="Times New Roman"/>
          <w:sz w:val="24"/>
          <w:szCs w:val="24"/>
        </w:rPr>
        <w:t>, không có nghĩa là nội năng không đổi. Nếu khí ở ngăn 2 giãn ra thì nó sinh công, nội năng giảm.</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d) Đúng.</w:t>
      </w:r>
      <w:r w:rsidRPr="009F2F32">
        <w:rPr>
          <w:rFonts w:ascii="Times New Roman" w:eastAsia="Times New Roman" w:hAnsi="Times New Roman" w:cs="Times New Roman"/>
          <w:sz w:val="24"/>
          <w:szCs w:val="24"/>
        </w:rPr>
        <w:br/>
        <w:t>Khí ở ngăn 1 bị nén đoạn nhiệt, nhận công nên nội năng tăng. Với khí lí tưởng, nội năng tăng thì nhiệt độ tăng.</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4</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Nhiệt lượng do dây điện trở tỏa ra là </w:t>
      </w:r>
      <w:r w:rsidR="007614AC" w:rsidRPr="007614AC">
        <w:rPr>
          <w:position w:val="-10"/>
        </w:rPr>
        <w:object w:dxaOrig="980" w:dyaOrig="320">
          <v:shape id="_x0000_i1082" type="#_x0000_t75" style="width:48.9pt;height:16.3pt" o:ole="">
            <v:imagedata r:id="rId124" o:title=""/>
          </v:shape>
          <o:OLEObject Type="Embed" ProgID="Equation.DSMT4" ShapeID="_x0000_i1082" DrawAspect="Content" ObjectID="_1842796368" r:id="rId12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a) Đúng.</w:t>
      </w:r>
      <w:r w:rsidRPr="009F2F32">
        <w:rPr>
          <w:rFonts w:ascii="Times New Roman" w:eastAsia="Times New Roman" w:hAnsi="Times New Roman" w:cs="Times New Roman"/>
          <w:sz w:val="24"/>
          <w:szCs w:val="24"/>
        </w:rPr>
        <w:br/>
        <w:t xml:space="preserve">Vì </w:t>
      </w:r>
      <w:r w:rsidR="007614AC" w:rsidRPr="007614AC">
        <w:rPr>
          <w:position w:val="-6"/>
        </w:rPr>
        <w:object w:dxaOrig="260" w:dyaOrig="279">
          <v:shape id="_x0000_i1083" type="#_x0000_t75" style="width:13.6pt;height:13.6pt" o:ole="">
            <v:imagedata r:id="rId126" o:title=""/>
          </v:shape>
          <o:OLEObject Type="Embed" ProgID="Equation.DSMT4" ShapeID="_x0000_i1083" DrawAspect="Content" ObjectID="_1842796369" r:id="rId127"/>
        </w:object>
      </w:r>
      <w:r w:rsidRPr="009F2F32">
        <w:rPr>
          <w:rFonts w:ascii="Times New Roman" w:eastAsia="Times New Roman" w:hAnsi="Times New Roman" w:cs="Times New Roman"/>
          <w:sz w:val="24"/>
          <w:szCs w:val="24"/>
        </w:rPr>
        <w:t xml:space="preserve"> và </w:t>
      </w:r>
      <w:r w:rsidR="007614AC" w:rsidRPr="00025957">
        <w:rPr>
          <w:position w:val="-4"/>
        </w:rPr>
        <w:object w:dxaOrig="200" w:dyaOrig="260">
          <v:shape id="_x0000_i1084" type="#_x0000_t75" style="width:9.5pt;height:13.6pt" o:ole="">
            <v:imagedata r:id="rId128" o:title=""/>
          </v:shape>
          <o:OLEObject Type="Embed" ProgID="Equation.DSMT4" ShapeID="_x0000_i1084" DrawAspect="Content" ObjectID="_1842796370" r:id="rId129"/>
        </w:object>
      </w:r>
      <w:r w:rsidRPr="009F2F32">
        <w:rPr>
          <w:rFonts w:ascii="Times New Roman" w:eastAsia="Times New Roman" w:hAnsi="Times New Roman" w:cs="Times New Roman"/>
          <w:sz w:val="24"/>
          <w:szCs w:val="24"/>
        </w:rPr>
        <w:t xml:space="preserve"> không đổi nên </w:t>
      </w:r>
      <w:r w:rsidR="007614AC" w:rsidRPr="007614AC">
        <w:rPr>
          <w:position w:val="-6"/>
        </w:rPr>
        <w:object w:dxaOrig="300" w:dyaOrig="279">
          <v:shape id="_x0000_i1085" type="#_x0000_t75" style="width:14.95pt;height:13.6pt" o:ole="">
            <v:imagedata r:id="rId130" o:title=""/>
          </v:shape>
          <o:OLEObject Type="Embed" ProgID="Equation.DSMT4" ShapeID="_x0000_i1085" DrawAspect="Content" ObjectID="_1842796371" r:id="rId131"/>
        </w:object>
      </w:r>
      <w:r w:rsidRPr="009F2F32">
        <w:rPr>
          <w:rFonts w:ascii="Times New Roman" w:eastAsia="Times New Roman" w:hAnsi="Times New Roman" w:cs="Times New Roman"/>
          <w:sz w:val="24"/>
          <w:szCs w:val="24"/>
        </w:rPr>
        <w:t xml:space="preserve"> càng lớn thì </w:t>
      </w:r>
      <w:r w:rsidR="007614AC" w:rsidRPr="007614AC">
        <w:rPr>
          <w:position w:val="-10"/>
        </w:rPr>
        <w:object w:dxaOrig="980" w:dyaOrig="320">
          <v:shape id="_x0000_i1086" type="#_x0000_t75" style="width:48.9pt;height:16.3pt" o:ole="">
            <v:imagedata r:id="rId132" o:title=""/>
          </v:shape>
          <o:OLEObject Type="Embed" ProgID="Equation.DSMT4" ShapeID="_x0000_i1086" DrawAspect="Content" ObjectID="_1842796372" r:id="rId133"/>
        </w:object>
      </w:r>
      <w:r w:rsidRPr="009F2F32">
        <w:rPr>
          <w:rFonts w:ascii="Times New Roman" w:eastAsia="Times New Roman" w:hAnsi="Times New Roman" w:cs="Times New Roman"/>
          <w:sz w:val="24"/>
          <w:szCs w:val="24"/>
        </w:rPr>
        <w:t xml:space="preserve"> càng lớn.</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b) Sai.</w:t>
      </w:r>
      <w:r w:rsidRPr="009F2F32">
        <w:rPr>
          <w:rFonts w:ascii="Times New Roman" w:eastAsia="Times New Roman" w:hAnsi="Times New Roman" w:cs="Times New Roman"/>
          <w:sz w:val="24"/>
          <w:szCs w:val="24"/>
        </w:rPr>
        <w:br/>
        <w:t>Không phải toàn bộ nhiệt lượng do dây điện trở tỏa ra đều làm nóng nước. Một phần nhiệt làm nóng bình, dây điện trở, nhiệt kế và một phần mất mát ra môi trường.</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c) Sai.</w:t>
      </w:r>
      <w:r w:rsidRPr="009F2F32">
        <w:rPr>
          <w:rFonts w:ascii="Times New Roman" w:eastAsia="Times New Roman" w:hAnsi="Times New Roman" w:cs="Times New Roman"/>
          <w:sz w:val="24"/>
          <w:szCs w:val="24"/>
        </w:rPr>
        <w:br/>
        <w:t xml:space="preserve">Khi </w:t>
      </w:r>
      <w:r w:rsidR="007614AC" w:rsidRPr="007614AC">
        <w:rPr>
          <w:position w:val="-12"/>
        </w:rPr>
        <w:object w:dxaOrig="260" w:dyaOrig="360">
          <v:shape id="_x0000_i1087" type="#_x0000_t75" style="width:13.6pt;height:17.65pt" o:ole="">
            <v:imagedata r:id="rId134" o:title=""/>
          </v:shape>
          <o:OLEObject Type="Embed" ProgID="Equation.DSMT4" ShapeID="_x0000_i1087" DrawAspect="Content" ObjectID="_1842796373" r:id="rId135"/>
        </w:object>
      </w:r>
      <w:r w:rsidRPr="009F2F32">
        <w:rPr>
          <w:rFonts w:ascii="Times New Roman" w:eastAsia="Times New Roman" w:hAnsi="Times New Roman" w:cs="Times New Roman"/>
          <w:sz w:val="24"/>
          <w:szCs w:val="24"/>
        </w:rPr>
        <w:t xml:space="preserve"> càng lớn thì nước càng nóng hơn môi trường, sự mất nhiệt ra môi trường thường càng lớn, không phải càng nhỏ.</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b/>
          <w:bCs/>
          <w:sz w:val="24"/>
          <w:szCs w:val="24"/>
        </w:rPr>
        <w:t>d) Đúng.</w:t>
      </w:r>
      <w:r w:rsidRPr="009F2F32">
        <w:rPr>
          <w:rFonts w:ascii="Times New Roman" w:eastAsia="Times New Roman" w:hAnsi="Times New Roman" w:cs="Times New Roman"/>
          <w:sz w:val="24"/>
          <w:szCs w:val="24"/>
        </w:rPr>
        <w:br/>
        <w:t>Nhóm học sinh giả thuyết nhiệt dung riêng của nước phụ thuộc vào khối lượng. Kết quả thí nghiệm cho thấy nhiệt dung riêng không phụ thuộc vào khối lượng, nên kết quả bác bỏ giả thuyết đó.</w:t>
      </w:r>
    </w:p>
    <w:p w:rsidR="009F2F32" w:rsidRPr="009F2F32" w:rsidRDefault="009F2F32" w:rsidP="009F2F3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F2F32">
        <w:rPr>
          <w:rFonts w:ascii="Times New Roman" w:eastAsia="Times New Roman" w:hAnsi="Times New Roman" w:cs="Times New Roman"/>
          <w:b/>
          <w:bCs/>
          <w:kern w:val="36"/>
          <w:sz w:val="24"/>
          <w:szCs w:val="24"/>
        </w:rPr>
        <w:t>PHẦN III. Giải chi tiết</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Nội dung câu 1 và 2</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Cho </w:t>
      </w:r>
      <w:r w:rsidR="007614AC" w:rsidRPr="007614AC">
        <w:rPr>
          <w:position w:val="-10"/>
        </w:rPr>
        <w:object w:dxaOrig="2260" w:dyaOrig="320">
          <v:shape id="_x0000_i1088" type="#_x0000_t75" style="width:112.75pt;height:16.3pt" o:ole="">
            <v:imagedata r:id="rId136" o:title=""/>
          </v:shape>
          <o:OLEObject Type="Embed" ProgID="Equation.DSMT4" ShapeID="_x0000_i1088" DrawAspect="Content" ObjectID="_1842796374" r:id="rId137"/>
        </w:object>
      </w:r>
      <w:r w:rsidRPr="009F2F32">
        <w:rPr>
          <w:rFonts w:ascii="Times New Roman" w:eastAsia="Times New Roman" w:hAnsi="Times New Roman" w:cs="Times New Roman"/>
          <w:sz w:val="24"/>
          <w:szCs w:val="24"/>
        </w:rPr>
        <w:t xml:space="preserve">, </w:t>
      </w:r>
      <w:r w:rsidR="007614AC" w:rsidRPr="007614AC">
        <w:rPr>
          <w:position w:val="-10"/>
        </w:rPr>
        <w:object w:dxaOrig="2600" w:dyaOrig="320">
          <v:shape id="_x0000_i1089" type="#_x0000_t75" style="width:130.4pt;height:16.3pt" o:ole="">
            <v:imagedata r:id="rId138" o:title=""/>
          </v:shape>
          <o:OLEObject Type="Embed" ProgID="Equation.DSMT4" ShapeID="_x0000_i1089" DrawAspect="Content" ObjectID="_1842796375" r:id="rId139"/>
        </w:object>
      </w:r>
      <w:r w:rsidRPr="009F2F32">
        <w:rPr>
          <w:rFonts w:ascii="Times New Roman" w:eastAsia="Times New Roman" w:hAnsi="Times New Roman" w:cs="Times New Roman"/>
          <w:sz w:val="24"/>
          <w:szCs w:val="24"/>
        </w:rPr>
        <w:t xml:space="preserve">, </w:t>
      </w:r>
      <w:r w:rsidR="007614AC" w:rsidRPr="007614AC">
        <w:rPr>
          <w:position w:val="-10"/>
        </w:rPr>
        <w:object w:dxaOrig="1260" w:dyaOrig="320">
          <v:shape id="_x0000_i1090" type="#_x0000_t75" style="width:62.5pt;height:16.3pt" o:ole="">
            <v:imagedata r:id="rId140" o:title=""/>
          </v:shape>
          <o:OLEObject Type="Embed" ProgID="Equation.DSMT4" ShapeID="_x0000_i1090" DrawAspect="Content" ObjectID="_1842796376" r:id="rId141"/>
        </w:object>
      </w:r>
      <w:r w:rsidRPr="009F2F32">
        <w:rPr>
          <w:rFonts w:ascii="Times New Roman" w:eastAsia="Times New Roman" w:hAnsi="Times New Roman" w:cs="Times New Roman"/>
          <w:sz w:val="24"/>
          <w:szCs w:val="24"/>
        </w:rPr>
        <w:t xml:space="preserve">, </w:t>
      </w:r>
      <w:r w:rsidR="007614AC" w:rsidRPr="007614AC">
        <w:rPr>
          <w:position w:val="-10"/>
        </w:rPr>
        <w:object w:dxaOrig="1180" w:dyaOrig="320">
          <v:shape id="_x0000_i1091" type="#_x0000_t75" style="width:59.1pt;height:16.3pt" o:ole="">
            <v:imagedata r:id="rId142" o:title=""/>
          </v:shape>
          <o:OLEObject Type="Embed" ProgID="Equation.DSMT4" ShapeID="_x0000_i1091" DrawAspect="Content" ObjectID="_1842796377" r:id="rId143"/>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Suất điện động cảm ứng: </w:t>
      </w:r>
      <w:r w:rsidR="007614AC" w:rsidRPr="007614AC">
        <w:rPr>
          <w:position w:val="-10"/>
        </w:rPr>
        <w:object w:dxaOrig="4099" w:dyaOrig="320">
          <v:shape id="_x0000_i1092" type="#_x0000_t75" style="width:205.15pt;height:16.3pt" o:ole="">
            <v:imagedata r:id="rId144" o:title=""/>
          </v:shape>
          <o:OLEObject Type="Embed" ProgID="Equation.DSMT4" ShapeID="_x0000_i1092" DrawAspect="Content" ObjectID="_1842796378" r:id="rId14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1</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Cường độ dòng điện trong thanh kim loại là </w:t>
      </w:r>
      <w:r w:rsidR="007614AC" w:rsidRPr="007614AC">
        <w:rPr>
          <w:position w:val="-28"/>
        </w:rPr>
        <w:object w:dxaOrig="2880" w:dyaOrig="660">
          <v:shape id="_x0000_i1093" type="#_x0000_t75" style="width:2in;height:32.6pt" o:ole="">
            <v:imagedata r:id="rId146" o:title=""/>
          </v:shape>
          <o:OLEObject Type="Embed" ProgID="Equation.DSMT4" ShapeID="_x0000_i1093" DrawAspect="Content" ObjectID="_1842796379" r:id="rId147"/>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Đổi ra miliampe: </w:t>
      </w:r>
      <w:r w:rsidR="007614AC" w:rsidRPr="007614AC">
        <w:rPr>
          <w:position w:val="-10"/>
        </w:rPr>
        <w:object w:dxaOrig="2240" w:dyaOrig="320">
          <v:shape id="_x0000_i1094" type="#_x0000_t75" style="width:112.1pt;height:16.3pt" o:ole="">
            <v:imagedata r:id="rId148" o:title=""/>
          </v:shape>
          <o:OLEObject Type="Embed" ProgID="Equation.DSMT4" ShapeID="_x0000_i1094" DrawAspect="Content" ObjectID="_1842796380" r:id="rId149"/>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Đáp án: 2,52 mA.</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2</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lastRenderedPageBreak/>
        <w:t xml:space="preserve">Công suất tỏa nhiệt ở thanh kim loại: </w:t>
      </w:r>
      <w:r w:rsidR="007614AC" w:rsidRPr="007614AC">
        <w:rPr>
          <w:position w:val="-10"/>
        </w:rPr>
        <w:object w:dxaOrig="4400" w:dyaOrig="360">
          <v:shape id="_x0000_i1095" type="#_x0000_t75" style="width:220.1pt;height:17.65pt" o:ole="">
            <v:imagedata r:id="rId150" o:title=""/>
          </v:shape>
          <o:OLEObject Type="Embed" ProgID="Equation.DSMT4" ShapeID="_x0000_i1095" DrawAspect="Content" ObjectID="_1842796381" r:id="rId151"/>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Đổi ra mili oát: </w:t>
      </w:r>
      <w:r w:rsidR="007614AC" w:rsidRPr="007614AC">
        <w:rPr>
          <w:position w:val="-10"/>
        </w:rPr>
        <w:object w:dxaOrig="3040" w:dyaOrig="320">
          <v:shape id="_x0000_i1096" type="#_x0000_t75" style="width:152.15pt;height:16.3pt" o:ole="">
            <v:imagedata r:id="rId152" o:title=""/>
          </v:shape>
          <o:OLEObject Type="Embed" ProgID="Equation.DSMT4" ShapeID="_x0000_i1096" DrawAspect="Content" ObjectID="_1842796382" r:id="rId153"/>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Làm tròn đến hàng phần trăm: </w:t>
      </w:r>
      <w:r w:rsidR="007614AC" w:rsidRPr="007614AC">
        <w:rPr>
          <w:position w:val="-10"/>
        </w:rPr>
        <w:object w:dxaOrig="1380" w:dyaOrig="320">
          <v:shape id="_x0000_i1097" type="#_x0000_t75" style="width:69.3pt;height:16.3pt" o:ole="">
            <v:imagedata r:id="rId154" o:title=""/>
          </v:shape>
          <o:OLEObject Type="Embed" ProgID="Equation.DSMT4" ShapeID="_x0000_i1097" DrawAspect="Content" ObjectID="_1842796383" r:id="rId15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Đáp án: 0,16 mW.</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Nội dung câu 3 và 4</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Nhiệt độ ban đầu: </w:t>
      </w:r>
      <w:r w:rsidR="007614AC" w:rsidRPr="007614AC">
        <w:rPr>
          <w:position w:val="-12"/>
        </w:rPr>
        <w:object w:dxaOrig="2500" w:dyaOrig="360">
          <v:shape id="_x0000_i1098" type="#_x0000_t75" style="width:125pt;height:17.65pt" o:ole="">
            <v:imagedata r:id="rId156" o:title=""/>
          </v:shape>
          <o:OLEObject Type="Embed" ProgID="Equation.DSMT4" ShapeID="_x0000_i1098" DrawAspect="Content" ObjectID="_1842796384" r:id="rId157"/>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Nhiệt độ sau khi xe chạy: </w:t>
      </w:r>
      <w:r w:rsidR="007614AC" w:rsidRPr="007614AC">
        <w:rPr>
          <w:position w:val="-12"/>
        </w:rPr>
        <w:object w:dxaOrig="2540" w:dyaOrig="360">
          <v:shape id="_x0000_i1099" type="#_x0000_t75" style="width:127pt;height:17.65pt" o:ole="">
            <v:imagedata r:id="rId158" o:title=""/>
          </v:shape>
          <o:OLEObject Type="Embed" ProgID="Equation.DSMT4" ShapeID="_x0000_i1099" DrawAspect="Content" ObjectID="_1842796385" r:id="rId159"/>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Thể tích lốp không đổi, khí lí tưởng nên khi chưa xả khí: </w:t>
      </w:r>
      <w:r w:rsidR="007614AC" w:rsidRPr="007614AC">
        <w:rPr>
          <w:position w:val="-30"/>
        </w:rPr>
        <w:object w:dxaOrig="859" w:dyaOrig="680">
          <v:shape id="_x0000_i1100" type="#_x0000_t75" style="width:43.45pt;height:33.95pt" o:ole="">
            <v:imagedata r:id="rId160" o:title=""/>
          </v:shape>
          <o:OLEObject Type="Embed" ProgID="Equation.DSMT4" ShapeID="_x0000_i1100" DrawAspect="Content" ObjectID="_1842796386" r:id="rId161"/>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3</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Tỉ số áp suất: </w:t>
      </w:r>
      <w:r w:rsidR="007614AC" w:rsidRPr="007614AC">
        <w:rPr>
          <w:position w:val="-30"/>
        </w:rPr>
        <w:object w:dxaOrig="1680" w:dyaOrig="680">
          <v:shape id="_x0000_i1101" type="#_x0000_t75" style="width:84.25pt;height:33.95pt" o:ole="">
            <v:imagedata r:id="rId162" o:title=""/>
          </v:shape>
          <o:OLEObject Type="Embed" ProgID="Equation.DSMT4" ShapeID="_x0000_i1101" DrawAspect="Content" ObjectID="_1842796387" r:id="rId163"/>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Phần trăm áp suất tăng thêm là </w:t>
      </w:r>
      <w:r w:rsidR="007614AC" w:rsidRPr="007614AC">
        <w:rPr>
          <w:position w:val="-30"/>
        </w:rPr>
        <w:object w:dxaOrig="2680" w:dyaOrig="720">
          <v:shape id="_x0000_i1102" type="#_x0000_t75" style="width:133.8pt;height:36pt" o:ole="">
            <v:imagedata r:id="rId164" o:title=""/>
          </v:shape>
          <o:OLEObject Type="Embed" ProgID="Equation.DSMT4" ShapeID="_x0000_i1102" DrawAspect="Content" ObjectID="_1842796388" r:id="rId16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Đáp án: 11,6%.</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4</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Trước khi xả, khí trong lốp ở nhiệt độ </w:t>
      </w:r>
      <w:r w:rsidR="007614AC" w:rsidRPr="007614AC">
        <w:rPr>
          <w:position w:val="-12"/>
        </w:rPr>
        <w:object w:dxaOrig="260" w:dyaOrig="360">
          <v:shape id="_x0000_i1103" type="#_x0000_t75" style="width:13.6pt;height:17.65pt" o:ole="">
            <v:imagedata r:id="rId166" o:title=""/>
          </v:shape>
          <o:OLEObject Type="Embed" ProgID="Equation.DSMT4" ShapeID="_x0000_i1103" DrawAspect="Content" ObjectID="_1842796389" r:id="rId167"/>
        </w:object>
      </w:r>
      <w:r w:rsidRPr="009F2F32">
        <w:rPr>
          <w:rFonts w:ascii="Times New Roman" w:eastAsia="Times New Roman" w:hAnsi="Times New Roman" w:cs="Times New Roman"/>
          <w:sz w:val="24"/>
          <w:szCs w:val="24"/>
        </w:rPr>
        <w:t xml:space="preserve"> có áp suất </w:t>
      </w:r>
      <w:r w:rsidR="007614AC" w:rsidRPr="007614AC">
        <w:rPr>
          <w:position w:val="-12"/>
        </w:rPr>
        <w:object w:dxaOrig="300" w:dyaOrig="360">
          <v:shape id="_x0000_i1104" type="#_x0000_t75" style="width:14.95pt;height:17.65pt" o:ole="">
            <v:imagedata r:id="rId168" o:title=""/>
          </v:shape>
          <o:OLEObject Type="Embed" ProgID="Equation.DSMT4" ShapeID="_x0000_i1104" DrawAspect="Content" ObjectID="_1842796390" r:id="rId169"/>
        </w:object>
      </w:r>
      <w:r w:rsidRPr="009F2F32">
        <w:rPr>
          <w:rFonts w:ascii="Times New Roman" w:eastAsia="Times New Roman" w:hAnsi="Times New Roman" w:cs="Times New Roman"/>
          <w:sz w:val="24"/>
          <w:szCs w:val="24"/>
        </w:rPr>
        <w:t xml:space="preserve">. Sau khi xả, nhiệt độ vẫn là </w:t>
      </w:r>
      <w:r w:rsidR="007614AC" w:rsidRPr="007614AC">
        <w:rPr>
          <w:position w:val="-12"/>
        </w:rPr>
        <w:object w:dxaOrig="260" w:dyaOrig="360">
          <v:shape id="_x0000_i1105" type="#_x0000_t75" style="width:13.6pt;height:17.65pt" o:ole="">
            <v:imagedata r:id="rId170" o:title=""/>
          </v:shape>
          <o:OLEObject Type="Embed" ProgID="Equation.DSMT4" ShapeID="_x0000_i1105" DrawAspect="Content" ObjectID="_1842796391" r:id="rId171"/>
        </w:object>
      </w:r>
      <w:r w:rsidRPr="009F2F32">
        <w:rPr>
          <w:rFonts w:ascii="Times New Roman" w:eastAsia="Times New Roman" w:hAnsi="Times New Roman" w:cs="Times New Roman"/>
          <w:sz w:val="24"/>
          <w:szCs w:val="24"/>
        </w:rPr>
        <w:t xml:space="preserve">, áp suất trở về </w:t>
      </w:r>
      <w:r w:rsidR="007614AC" w:rsidRPr="007614AC">
        <w:rPr>
          <w:position w:val="-12"/>
        </w:rPr>
        <w:object w:dxaOrig="279" w:dyaOrig="360">
          <v:shape id="_x0000_i1106" type="#_x0000_t75" style="width:13.6pt;height:17.65pt" o:ole="">
            <v:imagedata r:id="rId172" o:title=""/>
          </v:shape>
          <o:OLEObject Type="Embed" ProgID="Equation.DSMT4" ShapeID="_x0000_i1106" DrawAspect="Content" ObjectID="_1842796392" r:id="rId173"/>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Ở cùng nhiệt độ và thể tích không đổi, áp suất tỉ lệ với khối lượng khí: </w:t>
      </w:r>
      <w:r w:rsidR="007614AC" w:rsidRPr="007614AC">
        <w:rPr>
          <w:position w:val="-30"/>
        </w:rPr>
        <w:object w:dxaOrig="2420" w:dyaOrig="680">
          <v:shape id="_x0000_i1107" type="#_x0000_t75" style="width:120.9pt;height:33.95pt" o:ole="">
            <v:imagedata r:id="rId174" o:title=""/>
          </v:shape>
          <o:OLEObject Type="Embed" ProgID="Equation.DSMT4" ShapeID="_x0000_i1107" DrawAspect="Content" ObjectID="_1842796393" r:id="rId17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Phần trăm khối lượng khí bị xả ra là </w:t>
      </w:r>
      <w:r w:rsidR="007614AC" w:rsidRPr="007614AC">
        <w:rPr>
          <w:position w:val="-30"/>
        </w:rPr>
        <w:object w:dxaOrig="2700" w:dyaOrig="720">
          <v:shape id="_x0000_i1108" type="#_x0000_t75" style="width:135.15pt;height:36pt" o:ole="">
            <v:imagedata r:id="rId176" o:title=""/>
          </v:shape>
          <o:OLEObject Type="Embed" ProgID="Equation.DSMT4" ShapeID="_x0000_i1108" DrawAspect="Content" ObjectID="_1842796394" r:id="rId177"/>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Đáp án: 10,4%.</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Nội dung câu 5 và 6</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Cho </w:t>
      </w:r>
      <w:r w:rsidR="007614AC" w:rsidRPr="007614AC">
        <w:rPr>
          <w:position w:val="-10"/>
        </w:rPr>
        <w:object w:dxaOrig="1780" w:dyaOrig="360">
          <v:shape id="_x0000_i1109" type="#_x0000_t75" style="width:89pt;height:17.65pt" o:ole="">
            <v:imagedata r:id="rId178" o:title=""/>
          </v:shape>
          <o:OLEObject Type="Embed" ProgID="Equation.DSMT4" ShapeID="_x0000_i1109" DrawAspect="Content" ObjectID="_1842796395" r:id="rId179"/>
        </w:object>
      </w:r>
      <w:r w:rsidRPr="009F2F32">
        <w:rPr>
          <w:rFonts w:ascii="Times New Roman" w:eastAsia="Times New Roman" w:hAnsi="Times New Roman" w:cs="Times New Roman"/>
          <w:sz w:val="24"/>
          <w:szCs w:val="24"/>
        </w:rPr>
        <w:t xml:space="preserve">, </w:t>
      </w:r>
      <w:r w:rsidR="007614AC" w:rsidRPr="007614AC">
        <w:rPr>
          <w:position w:val="-12"/>
        </w:rPr>
        <w:object w:dxaOrig="1520" w:dyaOrig="380">
          <v:shape id="_x0000_i1110" type="#_x0000_t75" style="width:76.1pt;height:19pt" o:ole="">
            <v:imagedata r:id="rId180" o:title=""/>
          </v:shape>
          <o:OLEObject Type="Embed" ProgID="Equation.DSMT4" ShapeID="_x0000_i1110" DrawAspect="Content" ObjectID="_1842796396" r:id="rId181"/>
        </w:object>
      </w:r>
      <w:r w:rsidRPr="009F2F32">
        <w:rPr>
          <w:rFonts w:ascii="Times New Roman" w:eastAsia="Times New Roman" w:hAnsi="Times New Roman" w:cs="Times New Roman"/>
          <w:sz w:val="24"/>
          <w:szCs w:val="24"/>
        </w:rPr>
        <w:t xml:space="preserve"> hạt nhân, năng lượng mỗi phân rã là </w:t>
      </w:r>
      <w:r w:rsidR="007614AC" w:rsidRPr="007614AC">
        <w:rPr>
          <w:position w:val="-10"/>
        </w:rPr>
        <w:object w:dxaOrig="1240" w:dyaOrig="360">
          <v:shape id="_x0000_i1111" type="#_x0000_t75" style="width:62.5pt;height:17.65pt" o:ole="">
            <v:imagedata r:id="rId182" o:title=""/>
          </v:shape>
          <o:OLEObject Type="Embed" ProgID="Equation.DSMT4" ShapeID="_x0000_i1111" DrawAspect="Content" ObjectID="_1842796397" r:id="rId183"/>
        </w:object>
      </w:r>
      <w:r w:rsidRPr="009F2F32">
        <w:rPr>
          <w:rFonts w:ascii="Times New Roman" w:eastAsia="Times New Roman" w:hAnsi="Times New Roman" w:cs="Times New Roman"/>
          <w:sz w:val="24"/>
          <w:szCs w:val="24"/>
        </w:rPr>
        <w:t xml:space="preserve">, hiệu suất chuyển thành điện là </w:t>
      </w:r>
      <w:r w:rsidR="007614AC" w:rsidRPr="007614AC">
        <w:rPr>
          <w:position w:val="-10"/>
        </w:rPr>
        <w:object w:dxaOrig="1500" w:dyaOrig="320">
          <v:shape id="_x0000_i1112" type="#_x0000_t75" style="width:74.7pt;height:16.3pt" o:ole="">
            <v:imagedata r:id="rId184" o:title=""/>
          </v:shape>
          <o:OLEObject Type="Embed" ProgID="Equation.DSMT4" ShapeID="_x0000_i1112" DrawAspect="Content" ObjectID="_1842796398" r:id="rId18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5</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Trong giây đầu tiên, số hạt nhân phân rã xấp xỉ là </w:t>
      </w:r>
      <w:r w:rsidR="007614AC" w:rsidRPr="007614AC">
        <w:rPr>
          <w:position w:val="-12"/>
        </w:rPr>
        <w:object w:dxaOrig="4880" w:dyaOrig="380">
          <v:shape id="_x0000_i1113" type="#_x0000_t75" style="width:244.55pt;height:19pt" o:ole="">
            <v:imagedata r:id="rId186" o:title=""/>
          </v:shape>
          <o:OLEObject Type="Embed" ProgID="Equation.DSMT4" ShapeID="_x0000_i1113" DrawAspect="Content" ObjectID="_1842796399" r:id="rId187"/>
        </w:object>
      </w:r>
      <w:r w:rsidRPr="009F2F32">
        <w:rPr>
          <w:rFonts w:ascii="Times New Roman" w:eastAsia="Times New Roman" w:hAnsi="Times New Roman" w:cs="Times New Roman"/>
          <w:sz w:val="24"/>
          <w:szCs w:val="24"/>
        </w:rPr>
        <w:t xml:space="preserve"> hạt.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Năng lượng nhiệt tỏa ra là </w:t>
      </w:r>
      <w:r w:rsidR="007614AC" w:rsidRPr="007614AC">
        <w:rPr>
          <w:position w:val="-12"/>
        </w:rPr>
        <w:object w:dxaOrig="5520" w:dyaOrig="380">
          <v:shape id="_x0000_i1114" type="#_x0000_t75" style="width:275.75pt;height:19pt" o:ole="">
            <v:imagedata r:id="rId188" o:title=""/>
          </v:shape>
          <o:OLEObject Type="Embed" ProgID="Equation.DSMT4" ShapeID="_x0000_i1114" DrawAspect="Content" ObjectID="_1842796400" r:id="rId189"/>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lastRenderedPageBreak/>
        <w:t xml:space="preserve">Năng lượng điện thu được là </w:t>
      </w:r>
      <w:r w:rsidR="007614AC" w:rsidRPr="007614AC">
        <w:rPr>
          <w:position w:val="-12"/>
        </w:rPr>
        <w:object w:dxaOrig="4900" w:dyaOrig="360">
          <v:shape id="_x0000_i1115" type="#_x0000_t75" style="width:244.55pt;height:17.65pt" o:ole="">
            <v:imagedata r:id="rId190" o:title=""/>
          </v:shape>
          <o:OLEObject Type="Embed" ProgID="Equation.DSMT4" ShapeID="_x0000_i1115" DrawAspect="Content" ObjectID="_1842796401" r:id="rId191"/>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Làm tròn đến hàng phần trăm: </w:t>
      </w:r>
      <w:r w:rsidR="007614AC" w:rsidRPr="007614AC">
        <w:rPr>
          <w:position w:val="-12"/>
        </w:rPr>
        <w:object w:dxaOrig="1420" w:dyaOrig="360">
          <v:shape id="_x0000_i1116" type="#_x0000_t75" style="width:70.65pt;height:17.65pt" o:ole="">
            <v:imagedata r:id="rId192" o:title=""/>
          </v:shape>
          <o:OLEObject Type="Embed" ProgID="Equation.DSMT4" ShapeID="_x0000_i1116" DrawAspect="Content" ObjectID="_1842796402" r:id="rId193"/>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Đáp án: 0,11 kJ.</w:t>
      </w:r>
    </w:p>
    <w:p w:rsidR="009F2F32" w:rsidRPr="009F2F32" w:rsidRDefault="009F2F32" w:rsidP="009F2F32">
      <w:pPr>
        <w:spacing w:before="100" w:beforeAutospacing="1" w:after="100" w:afterAutospacing="1" w:line="240" w:lineRule="auto"/>
        <w:outlineLvl w:val="1"/>
        <w:rPr>
          <w:rFonts w:ascii="Times New Roman" w:eastAsia="Times New Roman" w:hAnsi="Times New Roman" w:cs="Times New Roman"/>
          <w:b/>
          <w:bCs/>
          <w:sz w:val="24"/>
          <w:szCs w:val="24"/>
        </w:rPr>
      </w:pPr>
      <w:r w:rsidRPr="009F2F32">
        <w:rPr>
          <w:rFonts w:ascii="Times New Roman" w:eastAsia="Times New Roman" w:hAnsi="Times New Roman" w:cs="Times New Roman"/>
          <w:b/>
          <w:bCs/>
          <w:sz w:val="24"/>
          <w:szCs w:val="24"/>
        </w:rPr>
        <w:t>Câu 6</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Thời gian </w:t>
      </w:r>
      <w:r w:rsidR="007614AC" w:rsidRPr="007614AC">
        <w:rPr>
          <w:position w:val="-10"/>
        </w:rPr>
        <w:object w:dxaOrig="520" w:dyaOrig="320">
          <v:shape id="_x0000_i1117" type="#_x0000_t75" style="width:25.8pt;height:16.3pt" o:ole="">
            <v:imagedata r:id="rId194" o:title=""/>
          </v:shape>
          <o:OLEObject Type="Embed" ProgID="Equation.DSMT4" ShapeID="_x0000_i1117" DrawAspect="Content" ObjectID="_1842796403" r:id="rId195"/>
        </w:object>
      </w:r>
      <w:r w:rsidRPr="009F2F32">
        <w:rPr>
          <w:rFonts w:ascii="Times New Roman" w:eastAsia="Times New Roman" w:hAnsi="Times New Roman" w:cs="Times New Roman"/>
          <w:sz w:val="24"/>
          <w:szCs w:val="24"/>
        </w:rPr>
        <w:t xml:space="preserve"> năm đổi ra giây: </w:t>
      </w:r>
      <w:r w:rsidR="007614AC" w:rsidRPr="007614AC">
        <w:rPr>
          <w:position w:val="-10"/>
        </w:rPr>
        <w:object w:dxaOrig="3480" w:dyaOrig="320">
          <v:shape id="_x0000_i1118" type="#_x0000_t75" style="width:173.9pt;height:16.3pt" o:ole="">
            <v:imagedata r:id="rId196" o:title=""/>
          </v:shape>
          <o:OLEObject Type="Embed" ProgID="Equation.DSMT4" ShapeID="_x0000_i1118" DrawAspect="Content" ObjectID="_1842796404" r:id="rId197"/>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Số hạt nhân chưa phân rã: </w:t>
      </w:r>
      <w:r w:rsidR="007614AC" w:rsidRPr="007614AC">
        <w:rPr>
          <w:position w:val="-12"/>
        </w:rPr>
        <w:object w:dxaOrig="1100" w:dyaOrig="380">
          <v:shape id="_x0000_i1119" type="#_x0000_t75" style="width:55pt;height:19pt" o:ole="">
            <v:imagedata r:id="rId198" o:title=""/>
          </v:shape>
          <o:OLEObject Type="Embed" ProgID="Equation.DSMT4" ShapeID="_x0000_i1119" DrawAspect="Content" ObjectID="_1842796405" r:id="rId199"/>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Ta có </w:t>
      </w:r>
      <w:r w:rsidR="007614AC" w:rsidRPr="007614AC">
        <w:rPr>
          <w:position w:val="-10"/>
        </w:rPr>
        <w:object w:dxaOrig="3900" w:dyaOrig="360">
          <v:shape id="_x0000_i1120" type="#_x0000_t75" style="width:194.95pt;height:17.65pt" o:ole="">
            <v:imagedata r:id="rId200" o:title=""/>
          </v:shape>
          <o:OLEObject Type="Embed" ProgID="Equation.DSMT4" ShapeID="_x0000_i1120" DrawAspect="Content" ObjectID="_1842796406" r:id="rId201"/>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Suy ra </w:t>
      </w:r>
      <w:r w:rsidR="007614AC" w:rsidRPr="007614AC">
        <w:rPr>
          <w:position w:val="-10"/>
        </w:rPr>
        <w:object w:dxaOrig="3700" w:dyaOrig="360">
          <v:shape id="_x0000_i1121" type="#_x0000_t75" style="width:184.75pt;height:17.65pt" o:ole="">
            <v:imagedata r:id="rId202" o:title=""/>
          </v:shape>
          <o:OLEObject Type="Embed" ProgID="Equation.DSMT4" ShapeID="_x0000_i1121" DrawAspect="Content" ObjectID="_1842796407" r:id="rId203"/>
        </w:object>
      </w:r>
      <w:r w:rsidRPr="009F2F32">
        <w:rPr>
          <w:rFonts w:ascii="Times New Roman" w:eastAsia="Times New Roman" w:hAnsi="Times New Roman" w:cs="Times New Roman"/>
          <w:sz w:val="24"/>
          <w:szCs w:val="24"/>
        </w:rPr>
        <w:t xml:space="preserve"> hạt.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 xml:space="preserve">Vậy </w:t>
      </w:r>
      <w:r w:rsidR="007614AC" w:rsidRPr="007614AC">
        <w:rPr>
          <w:position w:val="-10"/>
        </w:rPr>
        <w:object w:dxaOrig="859" w:dyaOrig="320">
          <v:shape id="_x0000_i1122" type="#_x0000_t75" style="width:43.45pt;height:16.3pt" o:ole="">
            <v:imagedata r:id="rId204" o:title=""/>
          </v:shape>
          <o:OLEObject Type="Embed" ProgID="Equation.DSMT4" ShapeID="_x0000_i1122" DrawAspect="Content" ObjectID="_1842796408" r:id="rId205"/>
        </w:object>
      </w:r>
      <w:r w:rsidRPr="009F2F32">
        <w:rPr>
          <w:rFonts w:ascii="Times New Roman" w:eastAsia="Times New Roman" w:hAnsi="Times New Roman" w:cs="Times New Roman"/>
          <w:sz w:val="24"/>
          <w:szCs w:val="24"/>
        </w:rPr>
        <w:t>.</w:t>
      </w:r>
    </w:p>
    <w:p w:rsidR="009F2F32" w:rsidRPr="009F2F32" w:rsidRDefault="009F2F32" w:rsidP="009F2F32">
      <w:pPr>
        <w:spacing w:before="100" w:beforeAutospacing="1" w:after="100" w:afterAutospacing="1" w:line="240" w:lineRule="auto"/>
        <w:rPr>
          <w:rFonts w:ascii="Times New Roman" w:eastAsia="Times New Roman" w:hAnsi="Times New Roman" w:cs="Times New Roman"/>
          <w:sz w:val="24"/>
          <w:szCs w:val="24"/>
        </w:rPr>
      </w:pPr>
      <w:r w:rsidRPr="009F2F32">
        <w:rPr>
          <w:rFonts w:ascii="Times New Roman" w:eastAsia="Times New Roman" w:hAnsi="Times New Roman" w:cs="Times New Roman"/>
          <w:sz w:val="24"/>
          <w:szCs w:val="24"/>
        </w:rPr>
        <w:t>Đáp án: 6,19.</w:t>
      </w:r>
    </w:p>
    <w:p w:rsidR="00A13492" w:rsidRPr="009F2F32" w:rsidRDefault="00A13492" w:rsidP="009F2F32">
      <w:pPr>
        <w:rPr>
          <w:rFonts w:ascii="Times New Roman" w:hAnsi="Times New Roman" w:cs="Times New Roman"/>
          <w:sz w:val="24"/>
          <w:szCs w:val="24"/>
        </w:rPr>
      </w:pPr>
    </w:p>
    <w:sectPr w:rsidR="00A13492" w:rsidRPr="009F2F32" w:rsidSect="00CA572E">
      <w:headerReference w:type="even" r:id="rId206"/>
      <w:headerReference w:type="default" r:id="rId207"/>
      <w:footerReference w:type="even" r:id="rId208"/>
      <w:footerReference w:type="default" r:id="rId209"/>
      <w:headerReference w:type="first" r:id="rId210"/>
      <w:footerReference w:type="first" r:id="rId211"/>
      <w:pgSz w:w="11906" w:h="16838"/>
      <w:pgMar w:top="567" w:right="567" w:bottom="567" w:left="1134" w:header="567" w:footer="3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CA" w:rsidRDefault="00E34FCA" w:rsidP="00E00D0F">
      <w:pPr>
        <w:spacing w:after="0" w:line="240" w:lineRule="auto"/>
      </w:pPr>
      <w:r>
        <w:separator/>
      </w:r>
    </w:p>
  </w:endnote>
  <w:endnote w:type="continuationSeparator" w:id="0">
    <w:p w:rsidR="00E34FCA" w:rsidRDefault="00E34FCA" w:rsidP="00E0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10" w:rsidRDefault="006E6F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2E" w:rsidRPr="00CA572E" w:rsidRDefault="00CA572E" w:rsidP="00CA572E">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CA572E">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B0F0"/>
        <w:kern w:val="2"/>
        <w:sz w:val="24"/>
        <w:szCs w:val="24"/>
        <w:lang w:val="nl-NL" w:eastAsia="zh-CN"/>
      </w:rPr>
      <w:t>thuvienhoclieu</w:t>
    </w:r>
    <w:r w:rsidRPr="00CA572E">
      <w:rPr>
        <w:rFonts w:ascii="Times New Roman" w:eastAsia="SimSun" w:hAnsi="Times New Roman" w:cs="Times New Roman"/>
        <w:b/>
        <w:color w:val="FF0000"/>
        <w:kern w:val="2"/>
        <w:sz w:val="24"/>
        <w:szCs w:val="24"/>
        <w:lang w:val="nl-NL" w:eastAsia="zh-CN"/>
      </w:rPr>
      <w:t xml:space="preserve">.com </w:t>
    </w:r>
    <w:r w:rsidRPr="00CA572E">
      <w:rPr>
        <w:rFonts w:ascii="Times New Roman" w:eastAsia="SimSun" w:hAnsi="Times New Roman" w:cs="Times New Roman"/>
        <w:b/>
        <w:color w:val="000000"/>
        <w:kern w:val="2"/>
        <w:sz w:val="24"/>
        <w:szCs w:val="24"/>
        <w:lang w:eastAsia="zh-CN"/>
      </w:rPr>
      <w:t xml:space="preserve">                                </w:t>
    </w:r>
    <w:r w:rsidRPr="00CA572E">
      <w:rPr>
        <w:rFonts w:ascii="Times New Roman" w:eastAsia="SimSun" w:hAnsi="Times New Roman" w:cs="Times New Roman"/>
        <w:b/>
        <w:color w:val="FF0000"/>
        <w:kern w:val="2"/>
        <w:sz w:val="24"/>
        <w:szCs w:val="24"/>
        <w:lang w:eastAsia="zh-CN"/>
      </w:rPr>
      <w:t>Trang</w:t>
    </w:r>
    <w:r w:rsidRPr="00CA572E">
      <w:rPr>
        <w:rFonts w:ascii="Times New Roman" w:eastAsia="SimSun" w:hAnsi="Times New Roman" w:cs="Times New Roman"/>
        <w:b/>
        <w:color w:val="0070C0"/>
        <w:kern w:val="2"/>
        <w:sz w:val="24"/>
        <w:szCs w:val="24"/>
        <w:lang w:eastAsia="zh-CN"/>
      </w:rPr>
      <w:t xml:space="preserve"> </w:t>
    </w:r>
    <w:r w:rsidRPr="00CA572E">
      <w:rPr>
        <w:rFonts w:ascii="Times New Roman" w:eastAsia="SimSun" w:hAnsi="Times New Roman" w:cs="Times New Roman"/>
        <w:b/>
        <w:color w:val="0070C0"/>
        <w:kern w:val="2"/>
        <w:sz w:val="24"/>
        <w:szCs w:val="24"/>
        <w:lang w:eastAsia="zh-CN"/>
      </w:rPr>
      <w:fldChar w:fldCharType="begin"/>
    </w:r>
    <w:r w:rsidRPr="00CA572E">
      <w:rPr>
        <w:rFonts w:ascii="Times New Roman" w:eastAsia="SimSun" w:hAnsi="Times New Roman" w:cs="Times New Roman"/>
        <w:b/>
        <w:color w:val="0070C0"/>
        <w:kern w:val="2"/>
        <w:sz w:val="24"/>
        <w:szCs w:val="24"/>
        <w:lang w:eastAsia="zh-CN"/>
      </w:rPr>
      <w:instrText xml:space="preserve"> PAGE   \* MERGEFORMAT </w:instrText>
    </w:r>
    <w:r w:rsidRPr="00CA572E">
      <w:rPr>
        <w:rFonts w:ascii="Times New Roman" w:eastAsia="SimSun" w:hAnsi="Times New Roman" w:cs="Times New Roman"/>
        <w:b/>
        <w:color w:val="0070C0"/>
        <w:kern w:val="2"/>
        <w:sz w:val="24"/>
        <w:szCs w:val="24"/>
        <w:lang w:eastAsia="zh-CN"/>
      </w:rPr>
      <w:fldChar w:fldCharType="separate"/>
    </w:r>
    <w:r w:rsidR="00E07243">
      <w:rPr>
        <w:rFonts w:ascii="Times New Roman" w:eastAsia="SimSun" w:hAnsi="Times New Roman" w:cs="Times New Roman"/>
        <w:b/>
        <w:noProof/>
        <w:color w:val="0070C0"/>
        <w:kern w:val="2"/>
        <w:sz w:val="24"/>
        <w:szCs w:val="24"/>
        <w:lang w:eastAsia="zh-CN"/>
      </w:rPr>
      <w:t>1</w:t>
    </w:r>
    <w:r w:rsidRPr="00CA572E">
      <w:rPr>
        <w:rFonts w:ascii="Times New Roman" w:eastAsia="SimSun" w:hAnsi="Times New Roman" w:cs="Times New Roman"/>
        <w:b/>
        <w:color w:val="0070C0"/>
        <w:kern w:val="2"/>
        <w:sz w:val="24"/>
        <w:szCs w:val="24"/>
        <w:lang w:eastAsia="zh-CN"/>
      </w:rPr>
      <w:fldChar w:fldCharType="end"/>
    </w:r>
    <w:r w:rsidRPr="00CA572E">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10" w:rsidRDefault="006E6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CA" w:rsidRDefault="00E34FCA" w:rsidP="00E00D0F">
      <w:pPr>
        <w:spacing w:after="0" w:line="240" w:lineRule="auto"/>
      </w:pPr>
      <w:r>
        <w:separator/>
      </w:r>
    </w:p>
  </w:footnote>
  <w:footnote w:type="continuationSeparator" w:id="0">
    <w:p w:rsidR="00E34FCA" w:rsidRDefault="00E34FCA" w:rsidP="00E00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10" w:rsidRDefault="006E6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2E" w:rsidRPr="00CA572E" w:rsidRDefault="00CA572E" w:rsidP="00CA572E">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CA572E">
      <w:rPr>
        <w:rFonts w:ascii="Times New Roman" w:eastAsia="Calibri" w:hAnsi="Times New Roman" w:cs="Times New Roman"/>
        <w:b/>
        <w:color w:val="00B0F0"/>
        <w:sz w:val="24"/>
        <w:szCs w:val="24"/>
        <w:lang w:val="nl-NL"/>
      </w:rPr>
      <w:t>thuvienhoclieu</w:t>
    </w:r>
    <w:r w:rsidRPr="00CA572E">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10" w:rsidRDefault="006E6F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C59"/>
    <w:multiLevelType w:val="multilevel"/>
    <w:tmpl w:val="B074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B2969"/>
    <w:multiLevelType w:val="multilevel"/>
    <w:tmpl w:val="93FC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0389E"/>
    <w:multiLevelType w:val="multilevel"/>
    <w:tmpl w:val="90BC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233958"/>
    <w:multiLevelType w:val="multilevel"/>
    <w:tmpl w:val="4FBA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2163F6"/>
    <w:multiLevelType w:val="multilevel"/>
    <w:tmpl w:val="1DE2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57152"/>
    <w:multiLevelType w:val="multilevel"/>
    <w:tmpl w:val="5AE4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026F13"/>
    <w:multiLevelType w:val="multilevel"/>
    <w:tmpl w:val="018C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2A0B63"/>
    <w:multiLevelType w:val="multilevel"/>
    <w:tmpl w:val="31D2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410376"/>
    <w:multiLevelType w:val="hybridMultilevel"/>
    <w:tmpl w:val="0F4AEFE4"/>
    <w:lvl w:ilvl="0" w:tplc="B1F0B1E6">
      <w:start w:val="1"/>
      <w:numFmt w:val="bullet"/>
      <w:lvlText w:val=""/>
      <w:lvlJc w:val="left"/>
      <w:pPr>
        <w:tabs>
          <w:tab w:val="num" w:pos="1080"/>
        </w:tabs>
        <w:ind w:left="720" w:hanging="360"/>
      </w:pPr>
      <w:rPr>
        <w:rFonts w:ascii="Symbol" w:hAnsi="Symbol" w:hint="default"/>
      </w:rPr>
    </w:lvl>
    <w:lvl w:ilvl="1" w:tplc="53869688">
      <w:numFmt w:val="decimal"/>
      <w:lvlText w:val=""/>
      <w:lvlJc w:val="left"/>
    </w:lvl>
    <w:lvl w:ilvl="2" w:tplc="4C50F932">
      <w:numFmt w:val="decimal"/>
      <w:lvlText w:val=""/>
      <w:lvlJc w:val="left"/>
    </w:lvl>
    <w:lvl w:ilvl="3" w:tplc="AA8AE76E">
      <w:numFmt w:val="decimal"/>
      <w:lvlText w:val=""/>
      <w:lvlJc w:val="left"/>
    </w:lvl>
    <w:lvl w:ilvl="4" w:tplc="219249EC">
      <w:numFmt w:val="decimal"/>
      <w:lvlText w:val=""/>
      <w:lvlJc w:val="left"/>
    </w:lvl>
    <w:lvl w:ilvl="5" w:tplc="5F90AED6">
      <w:numFmt w:val="decimal"/>
      <w:lvlText w:val=""/>
      <w:lvlJc w:val="left"/>
    </w:lvl>
    <w:lvl w:ilvl="6" w:tplc="F966613A">
      <w:numFmt w:val="decimal"/>
      <w:lvlText w:val=""/>
      <w:lvlJc w:val="left"/>
    </w:lvl>
    <w:lvl w:ilvl="7" w:tplc="6A9EAB24">
      <w:numFmt w:val="decimal"/>
      <w:lvlText w:val=""/>
      <w:lvlJc w:val="left"/>
    </w:lvl>
    <w:lvl w:ilvl="8" w:tplc="F370B34C">
      <w:numFmt w:val="decimal"/>
      <w:lvlText w:val=""/>
      <w:lvlJc w:val="left"/>
    </w:lvl>
  </w:abstractNum>
  <w:abstractNum w:abstractNumId="9">
    <w:nsid w:val="70123CA8"/>
    <w:multiLevelType w:val="multilevel"/>
    <w:tmpl w:val="8646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2B548A"/>
    <w:multiLevelType w:val="multilevel"/>
    <w:tmpl w:val="0A7E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2B2AF4"/>
    <w:multiLevelType w:val="multilevel"/>
    <w:tmpl w:val="1EFA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C43627"/>
    <w:multiLevelType w:val="hybridMultilevel"/>
    <w:tmpl w:val="540CC466"/>
    <w:lvl w:ilvl="0" w:tplc="0B52AA20">
      <w:start w:val="1"/>
      <w:numFmt w:val="bullet"/>
      <w:lvlText w:val=""/>
      <w:lvlJc w:val="left"/>
      <w:pPr>
        <w:tabs>
          <w:tab w:val="num" w:pos="1080"/>
        </w:tabs>
        <w:ind w:left="720" w:hanging="360"/>
      </w:pPr>
      <w:rPr>
        <w:rFonts w:ascii="Symbol" w:hAnsi="Symbol" w:hint="default"/>
      </w:rPr>
    </w:lvl>
    <w:lvl w:ilvl="1" w:tplc="395602D2">
      <w:numFmt w:val="decimal"/>
      <w:lvlText w:val=""/>
      <w:lvlJc w:val="left"/>
    </w:lvl>
    <w:lvl w:ilvl="2" w:tplc="A5AC2EB2">
      <w:numFmt w:val="decimal"/>
      <w:lvlText w:val=""/>
      <w:lvlJc w:val="left"/>
    </w:lvl>
    <w:lvl w:ilvl="3" w:tplc="CDC452FE">
      <w:numFmt w:val="decimal"/>
      <w:lvlText w:val=""/>
      <w:lvlJc w:val="left"/>
    </w:lvl>
    <w:lvl w:ilvl="4" w:tplc="4D02DF66">
      <w:numFmt w:val="decimal"/>
      <w:lvlText w:val=""/>
      <w:lvlJc w:val="left"/>
    </w:lvl>
    <w:lvl w:ilvl="5" w:tplc="F8EC3C1E">
      <w:numFmt w:val="decimal"/>
      <w:lvlText w:val=""/>
      <w:lvlJc w:val="left"/>
    </w:lvl>
    <w:lvl w:ilvl="6" w:tplc="DA16219C">
      <w:numFmt w:val="decimal"/>
      <w:lvlText w:val=""/>
      <w:lvlJc w:val="left"/>
    </w:lvl>
    <w:lvl w:ilvl="7" w:tplc="C3B0C5E2">
      <w:numFmt w:val="decimal"/>
      <w:lvlText w:val=""/>
      <w:lvlJc w:val="left"/>
    </w:lvl>
    <w:lvl w:ilvl="8" w:tplc="1ECAACF6">
      <w:numFmt w:val="decimal"/>
      <w:lvlText w:val=""/>
      <w:lvlJc w:val="left"/>
    </w:lvl>
  </w:abstractNum>
  <w:abstractNum w:abstractNumId="13">
    <w:nsid w:val="7EF84F90"/>
    <w:multiLevelType w:val="multilevel"/>
    <w:tmpl w:val="F856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0"/>
  </w:num>
  <w:num w:numId="4">
    <w:abstractNumId w:val="13"/>
  </w:num>
  <w:num w:numId="5">
    <w:abstractNumId w:val="5"/>
  </w:num>
  <w:num w:numId="6">
    <w:abstractNumId w:val="11"/>
  </w:num>
  <w:num w:numId="7">
    <w:abstractNumId w:val="9"/>
  </w:num>
  <w:num w:numId="8">
    <w:abstractNumId w:val="3"/>
  </w:num>
  <w:num w:numId="9">
    <w:abstractNumId w:val="1"/>
  </w:num>
  <w:num w:numId="10">
    <w:abstractNumId w:val="2"/>
  </w:num>
  <w:num w:numId="11">
    <w:abstractNumId w:val="6"/>
  </w:num>
  <w:num w:numId="12">
    <w:abstractNumId w:val="10"/>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B01"/>
    <w:rsid w:val="00007D9D"/>
    <w:rsid w:val="00051DD6"/>
    <w:rsid w:val="00062120"/>
    <w:rsid w:val="00067BBE"/>
    <w:rsid w:val="00074B0B"/>
    <w:rsid w:val="000D0087"/>
    <w:rsid w:val="00115377"/>
    <w:rsid w:val="001D7277"/>
    <w:rsid w:val="002229E6"/>
    <w:rsid w:val="0024672B"/>
    <w:rsid w:val="0027015F"/>
    <w:rsid w:val="002F2A7E"/>
    <w:rsid w:val="00331C4B"/>
    <w:rsid w:val="0036061D"/>
    <w:rsid w:val="00360FDB"/>
    <w:rsid w:val="00371B34"/>
    <w:rsid w:val="0037656B"/>
    <w:rsid w:val="003772D9"/>
    <w:rsid w:val="003D66CA"/>
    <w:rsid w:val="003E5E3A"/>
    <w:rsid w:val="0044169B"/>
    <w:rsid w:val="00442B01"/>
    <w:rsid w:val="004534BB"/>
    <w:rsid w:val="0045638A"/>
    <w:rsid w:val="00460144"/>
    <w:rsid w:val="0047138B"/>
    <w:rsid w:val="004A0048"/>
    <w:rsid w:val="004D568B"/>
    <w:rsid w:val="00527295"/>
    <w:rsid w:val="00533724"/>
    <w:rsid w:val="00554F0F"/>
    <w:rsid w:val="0055653C"/>
    <w:rsid w:val="00597225"/>
    <w:rsid w:val="00610A4E"/>
    <w:rsid w:val="00611452"/>
    <w:rsid w:val="006B0D67"/>
    <w:rsid w:val="006C67BB"/>
    <w:rsid w:val="006E6F10"/>
    <w:rsid w:val="006F7BE9"/>
    <w:rsid w:val="0071180B"/>
    <w:rsid w:val="0073461E"/>
    <w:rsid w:val="007614AC"/>
    <w:rsid w:val="00795812"/>
    <w:rsid w:val="00875624"/>
    <w:rsid w:val="009323B6"/>
    <w:rsid w:val="009547C6"/>
    <w:rsid w:val="0097510E"/>
    <w:rsid w:val="00982774"/>
    <w:rsid w:val="009C78B9"/>
    <w:rsid w:val="009F1C28"/>
    <w:rsid w:val="009F21C1"/>
    <w:rsid w:val="009F2F32"/>
    <w:rsid w:val="009F57E8"/>
    <w:rsid w:val="00A040D8"/>
    <w:rsid w:val="00A13492"/>
    <w:rsid w:val="00A33395"/>
    <w:rsid w:val="00A53FC7"/>
    <w:rsid w:val="00A60C79"/>
    <w:rsid w:val="00A619A9"/>
    <w:rsid w:val="00A77036"/>
    <w:rsid w:val="00AB37C2"/>
    <w:rsid w:val="00AD2DA3"/>
    <w:rsid w:val="00BA3EA0"/>
    <w:rsid w:val="00BE0760"/>
    <w:rsid w:val="00C0639A"/>
    <w:rsid w:val="00C6053A"/>
    <w:rsid w:val="00C755B0"/>
    <w:rsid w:val="00CA5255"/>
    <w:rsid w:val="00CA572E"/>
    <w:rsid w:val="00CE387C"/>
    <w:rsid w:val="00CF294C"/>
    <w:rsid w:val="00D22396"/>
    <w:rsid w:val="00D26D84"/>
    <w:rsid w:val="00D7311C"/>
    <w:rsid w:val="00D913F7"/>
    <w:rsid w:val="00DB1E7E"/>
    <w:rsid w:val="00DB1EF6"/>
    <w:rsid w:val="00DB6B20"/>
    <w:rsid w:val="00DC5E7B"/>
    <w:rsid w:val="00E00D0F"/>
    <w:rsid w:val="00E07243"/>
    <w:rsid w:val="00E34FCA"/>
    <w:rsid w:val="00E65801"/>
    <w:rsid w:val="00E77354"/>
    <w:rsid w:val="00EB0938"/>
    <w:rsid w:val="00EC29D5"/>
    <w:rsid w:val="00EE79B2"/>
    <w:rsid w:val="00F771A2"/>
    <w:rsid w:val="00F929C5"/>
    <w:rsid w:val="00FA2C03"/>
    <w:rsid w:val="00FB6BF5"/>
    <w:rsid w:val="00FE427E"/>
    <w:rsid w:val="00FF5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7035">
      <w:bodyDiv w:val="1"/>
      <w:marLeft w:val="0"/>
      <w:marRight w:val="0"/>
      <w:marTop w:val="0"/>
      <w:marBottom w:val="0"/>
      <w:divBdr>
        <w:top w:val="none" w:sz="0" w:space="0" w:color="auto"/>
        <w:left w:val="none" w:sz="0" w:space="0" w:color="auto"/>
        <w:bottom w:val="none" w:sz="0" w:space="0" w:color="auto"/>
        <w:right w:val="none" w:sz="0" w:space="0" w:color="auto"/>
      </w:divBdr>
      <w:divsChild>
        <w:div w:id="979580351">
          <w:marLeft w:val="0"/>
          <w:marRight w:val="0"/>
          <w:marTop w:val="0"/>
          <w:marBottom w:val="0"/>
          <w:divBdr>
            <w:top w:val="none" w:sz="0" w:space="0" w:color="auto"/>
            <w:left w:val="none" w:sz="0" w:space="0" w:color="auto"/>
            <w:bottom w:val="none" w:sz="0" w:space="0" w:color="auto"/>
            <w:right w:val="none" w:sz="0" w:space="0" w:color="auto"/>
          </w:divBdr>
          <w:divsChild>
            <w:div w:id="1173571677">
              <w:marLeft w:val="0"/>
              <w:marRight w:val="0"/>
              <w:marTop w:val="0"/>
              <w:marBottom w:val="0"/>
              <w:divBdr>
                <w:top w:val="none" w:sz="0" w:space="0" w:color="auto"/>
                <w:left w:val="none" w:sz="0" w:space="0" w:color="auto"/>
                <w:bottom w:val="none" w:sz="0" w:space="0" w:color="auto"/>
                <w:right w:val="none" w:sz="0" w:space="0" w:color="auto"/>
              </w:divBdr>
              <w:divsChild>
                <w:div w:id="1131636251">
                  <w:marLeft w:val="0"/>
                  <w:marRight w:val="0"/>
                  <w:marTop w:val="0"/>
                  <w:marBottom w:val="0"/>
                  <w:divBdr>
                    <w:top w:val="none" w:sz="0" w:space="0" w:color="auto"/>
                    <w:left w:val="none" w:sz="0" w:space="0" w:color="auto"/>
                    <w:bottom w:val="none" w:sz="0" w:space="0" w:color="auto"/>
                    <w:right w:val="none" w:sz="0" w:space="0" w:color="auto"/>
                  </w:divBdr>
                  <w:divsChild>
                    <w:div w:id="558054493">
                      <w:marLeft w:val="0"/>
                      <w:marRight w:val="0"/>
                      <w:marTop w:val="0"/>
                      <w:marBottom w:val="0"/>
                      <w:divBdr>
                        <w:top w:val="none" w:sz="0" w:space="0" w:color="auto"/>
                        <w:left w:val="none" w:sz="0" w:space="0" w:color="auto"/>
                        <w:bottom w:val="none" w:sz="0" w:space="0" w:color="auto"/>
                        <w:right w:val="none" w:sz="0" w:space="0" w:color="auto"/>
                      </w:divBdr>
                      <w:divsChild>
                        <w:div w:id="563419545">
                          <w:marLeft w:val="0"/>
                          <w:marRight w:val="0"/>
                          <w:marTop w:val="0"/>
                          <w:marBottom w:val="0"/>
                          <w:divBdr>
                            <w:top w:val="none" w:sz="0" w:space="0" w:color="auto"/>
                            <w:left w:val="none" w:sz="0" w:space="0" w:color="auto"/>
                            <w:bottom w:val="none" w:sz="0" w:space="0" w:color="auto"/>
                            <w:right w:val="none" w:sz="0" w:space="0" w:color="auto"/>
                          </w:divBdr>
                          <w:divsChild>
                            <w:div w:id="380133884">
                              <w:marLeft w:val="0"/>
                              <w:marRight w:val="0"/>
                              <w:marTop w:val="0"/>
                              <w:marBottom w:val="0"/>
                              <w:divBdr>
                                <w:top w:val="none" w:sz="0" w:space="0" w:color="auto"/>
                                <w:left w:val="none" w:sz="0" w:space="0" w:color="auto"/>
                                <w:bottom w:val="none" w:sz="0" w:space="0" w:color="auto"/>
                                <w:right w:val="none" w:sz="0" w:space="0" w:color="auto"/>
                              </w:divBdr>
                              <w:divsChild>
                                <w:div w:id="608509744">
                                  <w:marLeft w:val="0"/>
                                  <w:marRight w:val="0"/>
                                  <w:marTop w:val="0"/>
                                  <w:marBottom w:val="0"/>
                                  <w:divBdr>
                                    <w:top w:val="none" w:sz="0" w:space="0" w:color="auto"/>
                                    <w:left w:val="none" w:sz="0" w:space="0" w:color="auto"/>
                                    <w:bottom w:val="none" w:sz="0" w:space="0" w:color="auto"/>
                                    <w:right w:val="none" w:sz="0" w:space="0" w:color="auto"/>
                                  </w:divBdr>
                                  <w:divsChild>
                                    <w:div w:id="16208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30898">
              <w:marLeft w:val="0"/>
              <w:marRight w:val="0"/>
              <w:marTop w:val="0"/>
              <w:marBottom w:val="0"/>
              <w:divBdr>
                <w:top w:val="none" w:sz="0" w:space="0" w:color="auto"/>
                <w:left w:val="none" w:sz="0" w:space="0" w:color="auto"/>
                <w:bottom w:val="none" w:sz="0" w:space="0" w:color="auto"/>
                <w:right w:val="none" w:sz="0" w:space="0" w:color="auto"/>
              </w:divBdr>
              <w:divsChild>
                <w:div w:id="1647080286">
                  <w:marLeft w:val="0"/>
                  <w:marRight w:val="0"/>
                  <w:marTop w:val="0"/>
                  <w:marBottom w:val="0"/>
                  <w:divBdr>
                    <w:top w:val="none" w:sz="0" w:space="0" w:color="auto"/>
                    <w:left w:val="none" w:sz="0" w:space="0" w:color="auto"/>
                    <w:bottom w:val="none" w:sz="0" w:space="0" w:color="auto"/>
                    <w:right w:val="none" w:sz="0" w:space="0" w:color="auto"/>
                  </w:divBdr>
                  <w:divsChild>
                    <w:div w:id="266542999">
                      <w:marLeft w:val="0"/>
                      <w:marRight w:val="0"/>
                      <w:marTop w:val="0"/>
                      <w:marBottom w:val="0"/>
                      <w:divBdr>
                        <w:top w:val="none" w:sz="0" w:space="0" w:color="auto"/>
                        <w:left w:val="none" w:sz="0" w:space="0" w:color="auto"/>
                        <w:bottom w:val="none" w:sz="0" w:space="0" w:color="auto"/>
                        <w:right w:val="none" w:sz="0" w:space="0" w:color="auto"/>
                      </w:divBdr>
                      <w:divsChild>
                        <w:div w:id="1674844943">
                          <w:marLeft w:val="0"/>
                          <w:marRight w:val="0"/>
                          <w:marTop w:val="0"/>
                          <w:marBottom w:val="0"/>
                          <w:divBdr>
                            <w:top w:val="none" w:sz="0" w:space="0" w:color="auto"/>
                            <w:left w:val="none" w:sz="0" w:space="0" w:color="auto"/>
                            <w:bottom w:val="none" w:sz="0" w:space="0" w:color="auto"/>
                            <w:right w:val="none" w:sz="0" w:space="0" w:color="auto"/>
                          </w:divBdr>
                          <w:divsChild>
                            <w:div w:id="1446463976">
                              <w:marLeft w:val="0"/>
                              <w:marRight w:val="0"/>
                              <w:marTop w:val="0"/>
                              <w:marBottom w:val="0"/>
                              <w:divBdr>
                                <w:top w:val="none" w:sz="0" w:space="0" w:color="auto"/>
                                <w:left w:val="none" w:sz="0" w:space="0" w:color="auto"/>
                                <w:bottom w:val="none" w:sz="0" w:space="0" w:color="auto"/>
                                <w:right w:val="none" w:sz="0" w:space="0" w:color="auto"/>
                              </w:divBdr>
                              <w:divsChild>
                                <w:div w:id="334069574">
                                  <w:marLeft w:val="0"/>
                                  <w:marRight w:val="0"/>
                                  <w:marTop w:val="0"/>
                                  <w:marBottom w:val="0"/>
                                  <w:divBdr>
                                    <w:top w:val="none" w:sz="0" w:space="0" w:color="auto"/>
                                    <w:left w:val="none" w:sz="0" w:space="0" w:color="auto"/>
                                    <w:bottom w:val="none" w:sz="0" w:space="0" w:color="auto"/>
                                    <w:right w:val="none" w:sz="0" w:space="0" w:color="auto"/>
                                  </w:divBdr>
                                  <w:divsChild>
                                    <w:div w:id="924267174">
                                      <w:marLeft w:val="0"/>
                                      <w:marRight w:val="0"/>
                                      <w:marTop w:val="0"/>
                                      <w:marBottom w:val="0"/>
                                      <w:divBdr>
                                        <w:top w:val="none" w:sz="0" w:space="0" w:color="auto"/>
                                        <w:left w:val="none" w:sz="0" w:space="0" w:color="auto"/>
                                        <w:bottom w:val="none" w:sz="0" w:space="0" w:color="auto"/>
                                        <w:right w:val="none" w:sz="0" w:space="0" w:color="auto"/>
                                      </w:divBdr>
                                      <w:divsChild>
                                        <w:div w:id="9379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272339">
              <w:marLeft w:val="0"/>
              <w:marRight w:val="0"/>
              <w:marTop w:val="0"/>
              <w:marBottom w:val="0"/>
              <w:divBdr>
                <w:top w:val="none" w:sz="0" w:space="0" w:color="auto"/>
                <w:left w:val="none" w:sz="0" w:space="0" w:color="auto"/>
                <w:bottom w:val="none" w:sz="0" w:space="0" w:color="auto"/>
                <w:right w:val="none" w:sz="0" w:space="0" w:color="auto"/>
              </w:divBdr>
              <w:divsChild>
                <w:div w:id="1253397882">
                  <w:marLeft w:val="0"/>
                  <w:marRight w:val="0"/>
                  <w:marTop w:val="0"/>
                  <w:marBottom w:val="0"/>
                  <w:divBdr>
                    <w:top w:val="none" w:sz="0" w:space="0" w:color="auto"/>
                    <w:left w:val="none" w:sz="0" w:space="0" w:color="auto"/>
                    <w:bottom w:val="none" w:sz="0" w:space="0" w:color="auto"/>
                    <w:right w:val="none" w:sz="0" w:space="0" w:color="auto"/>
                  </w:divBdr>
                  <w:divsChild>
                    <w:div w:id="1863779494">
                      <w:marLeft w:val="0"/>
                      <w:marRight w:val="0"/>
                      <w:marTop w:val="0"/>
                      <w:marBottom w:val="0"/>
                      <w:divBdr>
                        <w:top w:val="none" w:sz="0" w:space="0" w:color="auto"/>
                        <w:left w:val="none" w:sz="0" w:space="0" w:color="auto"/>
                        <w:bottom w:val="none" w:sz="0" w:space="0" w:color="auto"/>
                        <w:right w:val="none" w:sz="0" w:space="0" w:color="auto"/>
                      </w:divBdr>
                      <w:divsChild>
                        <w:div w:id="452673733">
                          <w:marLeft w:val="0"/>
                          <w:marRight w:val="0"/>
                          <w:marTop w:val="0"/>
                          <w:marBottom w:val="0"/>
                          <w:divBdr>
                            <w:top w:val="none" w:sz="0" w:space="0" w:color="auto"/>
                            <w:left w:val="none" w:sz="0" w:space="0" w:color="auto"/>
                            <w:bottom w:val="none" w:sz="0" w:space="0" w:color="auto"/>
                            <w:right w:val="none" w:sz="0" w:space="0" w:color="auto"/>
                          </w:divBdr>
                          <w:divsChild>
                            <w:div w:id="810176965">
                              <w:marLeft w:val="0"/>
                              <w:marRight w:val="0"/>
                              <w:marTop w:val="0"/>
                              <w:marBottom w:val="0"/>
                              <w:divBdr>
                                <w:top w:val="none" w:sz="0" w:space="0" w:color="auto"/>
                                <w:left w:val="none" w:sz="0" w:space="0" w:color="auto"/>
                                <w:bottom w:val="none" w:sz="0" w:space="0" w:color="auto"/>
                                <w:right w:val="none" w:sz="0" w:space="0" w:color="auto"/>
                              </w:divBdr>
                              <w:divsChild>
                                <w:div w:id="1496144610">
                                  <w:marLeft w:val="0"/>
                                  <w:marRight w:val="0"/>
                                  <w:marTop w:val="0"/>
                                  <w:marBottom w:val="0"/>
                                  <w:divBdr>
                                    <w:top w:val="none" w:sz="0" w:space="0" w:color="auto"/>
                                    <w:left w:val="none" w:sz="0" w:space="0" w:color="auto"/>
                                    <w:bottom w:val="none" w:sz="0" w:space="0" w:color="auto"/>
                                    <w:right w:val="none" w:sz="0" w:space="0" w:color="auto"/>
                                  </w:divBdr>
                                </w:div>
                              </w:divsChild>
                            </w:div>
                            <w:div w:id="1416903995">
                              <w:marLeft w:val="0"/>
                              <w:marRight w:val="0"/>
                              <w:marTop w:val="0"/>
                              <w:marBottom w:val="0"/>
                              <w:divBdr>
                                <w:top w:val="none" w:sz="0" w:space="0" w:color="auto"/>
                                <w:left w:val="none" w:sz="0" w:space="0" w:color="auto"/>
                                <w:bottom w:val="none" w:sz="0" w:space="0" w:color="auto"/>
                                <w:right w:val="none" w:sz="0" w:space="0" w:color="auto"/>
                              </w:divBdr>
                              <w:divsChild>
                                <w:div w:id="871915349">
                                  <w:marLeft w:val="0"/>
                                  <w:marRight w:val="0"/>
                                  <w:marTop w:val="0"/>
                                  <w:marBottom w:val="0"/>
                                  <w:divBdr>
                                    <w:top w:val="none" w:sz="0" w:space="0" w:color="auto"/>
                                    <w:left w:val="none" w:sz="0" w:space="0" w:color="auto"/>
                                    <w:bottom w:val="none" w:sz="0" w:space="0" w:color="auto"/>
                                    <w:right w:val="none" w:sz="0" w:space="0" w:color="auto"/>
                                  </w:divBdr>
                                  <w:divsChild>
                                    <w:div w:id="1469470854">
                                      <w:marLeft w:val="0"/>
                                      <w:marRight w:val="0"/>
                                      <w:marTop w:val="0"/>
                                      <w:marBottom w:val="0"/>
                                      <w:divBdr>
                                        <w:top w:val="none" w:sz="0" w:space="0" w:color="auto"/>
                                        <w:left w:val="none" w:sz="0" w:space="0" w:color="auto"/>
                                        <w:bottom w:val="none" w:sz="0" w:space="0" w:color="auto"/>
                                        <w:right w:val="none" w:sz="0" w:space="0" w:color="auto"/>
                                      </w:divBdr>
                                      <w:divsChild>
                                        <w:div w:id="1719939600">
                                          <w:marLeft w:val="0"/>
                                          <w:marRight w:val="0"/>
                                          <w:marTop w:val="0"/>
                                          <w:marBottom w:val="0"/>
                                          <w:divBdr>
                                            <w:top w:val="none" w:sz="0" w:space="0" w:color="auto"/>
                                            <w:left w:val="none" w:sz="0" w:space="0" w:color="auto"/>
                                            <w:bottom w:val="none" w:sz="0" w:space="0" w:color="auto"/>
                                            <w:right w:val="none" w:sz="0" w:space="0" w:color="auto"/>
                                          </w:divBdr>
                                          <w:divsChild>
                                            <w:div w:id="1649703680">
                                              <w:marLeft w:val="0"/>
                                              <w:marRight w:val="0"/>
                                              <w:marTop w:val="0"/>
                                              <w:marBottom w:val="0"/>
                                              <w:divBdr>
                                                <w:top w:val="none" w:sz="0" w:space="0" w:color="auto"/>
                                                <w:left w:val="none" w:sz="0" w:space="0" w:color="auto"/>
                                                <w:bottom w:val="none" w:sz="0" w:space="0" w:color="auto"/>
                                                <w:right w:val="none" w:sz="0" w:space="0" w:color="auto"/>
                                              </w:divBdr>
                                            </w:div>
                                          </w:divsChild>
                                        </w:div>
                                        <w:div w:id="1120688080">
                                          <w:marLeft w:val="0"/>
                                          <w:marRight w:val="0"/>
                                          <w:marTop w:val="0"/>
                                          <w:marBottom w:val="0"/>
                                          <w:divBdr>
                                            <w:top w:val="none" w:sz="0" w:space="0" w:color="auto"/>
                                            <w:left w:val="none" w:sz="0" w:space="0" w:color="auto"/>
                                            <w:bottom w:val="none" w:sz="0" w:space="0" w:color="auto"/>
                                            <w:right w:val="none" w:sz="0" w:space="0" w:color="auto"/>
                                          </w:divBdr>
                                          <w:divsChild>
                                            <w:div w:id="2220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60146">
      <w:bodyDiv w:val="1"/>
      <w:marLeft w:val="0"/>
      <w:marRight w:val="0"/>
      <w:marTop w:val="0"/>
      <w:marBottom w:val="0"/>
      <w:divBdr>
        <w:top w:val="none" w:sz="0" w:space="0" w:color="auto"/>
        <w:left w:val="none" w:sz="0" w:space="0" w:color="auto"/>
        <w:bottom w:val="none" w:sz="0" w:space="0" w:color="auto"/>
        <w:right w:val="none" w:sz="0" w:space="0" w:color="auto"/>
      </w:divBdr>
      <w:divsChild>
        <w:div w:id="1846246575">
          <w:marLeft w:val="0"/>
          <w:marRight w:val="0"/>
          <w:marTop w:val="0"/>
          <w:marBottom w:val="0"/>
          <w:divBdr>
            <w:top w:val="none" w:sz="0" w:space="0" w:color="auto"/>
            <w:left w:val="none" w:sz="0" w:space="0" w:color="auto"/>
            <w:bottom w:val="none" w:sz="0" w:space="0" w:color="auto"/>
            <w:right w:val="none" w:sz="0" w:space="0" w:color="auto"/>
          </w:divBdr>
          <w:divsChild>
            <w:div w:id="1079256571">
              <w:marLeft w:val="0"/>
              <w:marRight w:val="0"/>
              <w:marTop w:val="0"/>
              <w:marBottom w:val="0"/>
              <w:divBdr>
                <w:top w:val="none" w:sz="0" w:space="0" w:color="auto"/>
                <w:left w:val="none" w:sz="0" w:space="0" w:color="auto"/>
                <w:bottom w:val="none" w:sz="0" w:space="0" w:color="auto"/>
                <w:right w:val="none" w:sz="0" w:space="0" w:color="auto"/>
              </w:divBdr>
              <w:divsChild>
                <w:div w:id="822163391">
                  <w:marLeft w:val="0"/>
                  <w:marRight w:val="0"/>
                  <w:marTop w:val="0"/>
                  <w:marBottom w:val="0"/>
                  <w:divBdr>
                    <w:top w:val="none" w:sz="0" w:space="0" w:color="auto"/>
                    <w:left w:val="none" w:sz="0" w:space="0" w:color="auto"/>
                    <w:bottom w:val="none" w:sz="0" w:space="0" w:color="auto"/>
                    <w:right w:val="none" w:sz="0" w:space="0" w:color="auto"/>
                  </w:divBdr>
                  <w:divsChild>
                    <w:div w:id="1615164702">
                      <w:marLeft w:val="0"/>
                      <w:marRight w:val="0"/>
                      <w:marTop w:val="0"/>
                      <w:marBottom w:val="0"/>
                      <w:divBdr>
                        <w:top w:val="none" w:sz="0" w:space="0" w:color="auto"/>
                        <w:left w:val="none" w:sz="0" w:space="0" w:color="auto"/>
                        <w:bottom w:val="none" w:sz="0" w:space="0" w:color="auto"/>
                        <w:right w:val="none" w:sz="0" w:space="0" w:color="auto"/>
                      </w:divBdr>
                      <w:divsChild>
                        <w:div w:id="1069811361">
                          <w:marLeft w:val="0"/>
                          <w:marRight w:val="0"/>
                          <w:marTop w:val="0"/>
                          <w:marBottom w:val="0"/>
                          <w:divBdr>
                            <w:top w:val="none" w:sz="0" w:space="0" w:color="auto"/>
                            <w:left w:val="none" w:sz="0" w:space="0" w:color="auto"/>
                            <w:bottom w:val="none" w:sz="0" w:space="0" w:color="auto"/>
                            <w:right w:val="none" w:sz="0" w:space="0" w:color="auto"/>
                          </w:divBdr>
                          <w:divsChild>
                            <w:div w:id="2020161531">
                              <w:marLeft w:val="0"/>
                              <w:marRight w:val="0"/>
                              <w:marTop w:val="0"/>
                              <w:marBottom w:val="0"/>
                              <w:divBdr>
                                <w:top w:val="none" w:sz="0" w:space="0" w:color="auto"/>
                                <w:left w:val="none" w:sz="0" w:space="0" w:color="auto"/>
                                <w:bottom w:val="none" w:sz="0" w:space="0" w:color="auto"/>
                                <w:right w:val="none" w:sz="0" w:space="0" w:color="auto"/>
                              </w:divBdr>
                              <w:divsChild>
                                <w:div w:id="1412459437">
                                  <w:marLeft w:val="0"/>
                                  <w:marRight w:val="0"/>
                                  <w:marTop w:val="0"/>
                                  <w:marBottom w:val="0"/>
                                  <w:divBdr>
                                    <w:top w:val="none" w:sz="0" w:space="0" w:color="auto"/>
                                    <w:left w:val="none" w:sz="0" w:space="0" w:color="auto"/>
                                    <w:bottom w:val="none" w:sz="0" w:space="0" w:color="auto"/>
                                    <w:right w:val="none" w:sz="0" w:space="0" w:color="auto"/>
                                  </w:divBdr>
                                  <w:divsChild>
                                    <w:div w:id="470947643">
                                      <w:marLeft w:val="0"/>
                                      <w:marRight w:val="0"/>
                                      <w:marTop w:val="0"/>
                                      <w:marBottom w:val="0"/>
                                      <w:divBdr>
                                        <w:top w:val="none" w:sz="0" w:space="0" w:color="auto"/>
                                        <w:left w:val="none" w:sz="0" w:space="0" w:color="auto"/>
                                        <w:bottom w:val="none" w:sz="0" w:space="0" w:color="auto"/>
                                        <w:right w:val="none" w:sz="0" w:space="0" w:color="auto"/>
                                      </w:divBdr>
                                      <w:divsChild>
                                        <w:div w:id="1920752629">
                                          <w:marLeft w:val="0"/>
                                          <w:marRight w:val="0"/>
                                          <w:marTop w:val="0"/>
                                          <w:marBottom w:val="0"/>
                                          <w:divBdr>
                                            <w:top w:val="none" w:sz="0" w:space="0" w:color="auto"/>
                                            <w:left w:val="none" w:sz="0" w:space="0" w:color="auto"/>
                                            <w:bottom w:val="none" w:sz="0" w:space="0" w:color="auto"/>
                                            <w:right w:val="none" w:sz="0" w:space="0" w:color="auto"/>
                                          </w:divBdr>
                                          <w:divsChild>
                                            <w:div w:id="994576968">
                                              <w:marLeft w:val="0"/>
                                              <w:marRight w:val="0"/>
                                              <w:marTop w:val="0"/>
                                              <w:marBottom w:val="0"/>
                                              <w:divBdr>
                                                <w:top w:val="none" w:sz="0" w:space="0" w:color="auto"/>
                                                <w:left w:val="none" w:sz="0" w:space="0" w:color="auto"/>
                                                <w:bottom w:val="none" w:sz="0" w:space="0" w:color="auto"/>
                                                <w:right w:val="none" w:sz="0" w:space="0" w:color="auto"/>
                                              </w:divBdr>
                                            </w:div>
                                          </w:divsChild>
                                        </w:div>
                                        <w:div w:id="55393965">
                                          <w:marLeft w:val="0"/>
                                          <w:marRight w:val="0"/>
                                          <w:marTop w:val="0"/>
                                          <w:marBottom w:val="0"/>
                                          <w:divBdr>
                                            <w:top w:val="none" w:sz="0" w:space="0" w:color="auto"/>
                                            <w:left w:val="none" w:sz="0" w:space="0" w:color="auto"/>
                                            <w:bottom w:val="none" w:sz="0" w:space="0" w:color="auto"/>
                                            <w:right w:val="none" w:sz="0" w:space="0" w:color="auto"/>
                                          </w:divBdr>
                                          <w:divsChild>
                                            <w:div w:id="16386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1976">
              <w:marLeft w:val="0"/>
              <w:marRight w:val="0"/>
              <w:marTop w:val="0"/>
              <w:marBottom w:val="0"/>
              <w:divBdr>
                <w:top w:val="none" w:sz="0" w:space="0" w:color="auto"/>
                <w:left w:val="none" w:sz="0" w:space="0" w:color="auto"/>
                <w:bottom w:val="none" w:sz="0" w:space="0" w:color="auto"/>
                <w:right w:val="none" w:sz="0" w:space="0" w:color="auto"/>
              </w:divBdr>
              <w:divsChild>
                <w:div w:id="1393427543">
                  <w:marLeft w:val="0"/>
                  <w:marRight w:val="0"/>
                  <w:marTop w:val="0"/>
                  <w:marBottom w:val="0"/>
                  <w:divBdr>
                    <w:top w:val="none" w:sz="0" w:space="0" w:color="auto"/>
                    <w:left w:val="none" w:sz="0" w:space="0" w:color="auto"/>
                    <w:bottom w:val="none" w:sz="0" w:space="0" w:color="auto"/>
                    <w:right w:val="none" w:sz="0" w:space="0" w:color="auto"/>
                  </w:divBdr>
                  <w:divsChild>
                    <w:div w:id="1044409030">
                      <w:marLeft w:val="0"/>
                      <w:marRight w:val="0"/>
                      <w:marTop w:val="0"/>
                      <w:marBottom w:val="0"/>
                      <w:divBdr>
                        <w:top w:val="none" w:sz="0" w:space="0" w:color="auto"/>
                        <w:left w:val="none" w:sz="0" w:space="0" w:color="auto"/>
                        <w:bottom w:val="none" w:sz="0" w:space="0" w:color="auto"/>
                        <w:right w:val="none" w:sz="0" w:space="0" w:color="auto"/>
                      </w:divBdr>
                      <w:divsChild>
                        <w:div w:id="682512611">
                          <w:marLeft w:val="0"/>
                          <w:marRight w:val="0"/>
                          <w:marTop w:val="0"/>
                          <w:marBottom w:val="0"/>
                          <w:divBdr>
                            <w:top w:val="none" w:sz="0" w:space="0" w:color="auto"/>
                            <w:left w:val="none" w:sz="0" w:space="0" w:color="auto"/>
                            <w:bottom w:val="none" w:sz="0" w:space="0" w:color="auto"/>
                            <w:right w:val="none" w:sz="0" w:space="0" w:color="auto"/>
                          </w:divBdr>
                          <w:divsChild>
                            <w:div w:id="661785392">
                              <w:marLeft w:val="0"/>
                              <w:marRight w:val="0"/>
                              <w:marTop w:val="0"/>
                              <w:marBottom w:val="0"/>
                              <w:divBdr>
                                <w:top w:val="none" w:sz="0" w:space="0" w:color="auto"/>
                                <w:left w:val="none" w:sz="0" w:space="0" w:color="auto"/>
                                <w:bottom w:val="none" w:sz="0" w:space="0" w:color="auto"/>
                                <w:right w:val="none" w:sz="0" w:space="0" w:color="auto"/>
                              </w:divBdr>
                              <w:divsChild>
                                <w:div w:id="1165851768">
                                  <w:marLeft w:val="0"/>
                                  <w:marRight w:val="0"/>
                                  <w:marTop w:val="0"/>
                                  <w:marBottom w:val="0"/>
                                  <w:divBdr>
                                    <w:top w:val="none" w:sz="0" w:space="0" w:color="auto"/>
                                    <w:left w:val="none" w:sz="0" w:space="0" w:color="auto"/>
                                    <w:bottom w:val="none" w:sz="0" w:space="0" w:color="auto"/>
                                    <w:right w:val="none" w:sz="0" w:space="0" w:color="auto"/>
                                  </w:divBdr>
                                  <w:divsChild>
                                    <w:div w:id="1876653803">
                                      <w:marLeft w:val="0"/>
                                      <w:marRight w:val="0"/>
                                      <w:marTop w:val="0"/>
                                      <w:marBottom w:val="0"/>
                                      <w:divBdr>
                                        <w:top w:val="none" w:sz="0" w:space="0" w:color="auto"/>
                                        <w:left w:val="none" w:sz="0" w:space="0" w:color="auto"/>
                                        <w:bottom w:val="none" w:sz="0" w:space="0" w:color="auto"/>
                                        <w:right w:val="none" w:sz="0" w:space="0" w:color="auto"/>
                                      </w:divBdr>
                                      <w:divsChild>
                                        <w:div w:id="5661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8440">
              <w:marLeft w:val="0"/>
              <w:marRight w:val="0"/>
              <w:marTop w:val="0"/>
              <w:marBottom w:val="0"/>
              <w:divBdr>
                <w:top w:val="none" w:sz="0" w:space="0" w:color="auto"/>
                <w:left w:val="none" w:sz="0" w:space="0" w:color="auto"/>
                <w:bottom w:val="none" w:sz="0" w:space="0" w:color="auto"/>
                <w:right w:val="none" w:sz="0" w:space="0" w:color="auto"/>
              </w:divBdr>
              <w:divsChild>
                <w:div w:id="1253125170">
                  <w:marLeft w:val="0"/>
                  <w:marRight w:val="0"/>
                  <w:marTop w:val="0"/>
                  <w:marBottom w:val="0"/>
                  <w:divBdr>
                    <w:top w:val="none" w:sz="0" w:space="0" w:color="auto"/>
                    <w:left w:val="none" w:sz="0" w:space="0" w:color="auto"/>
                    <w:bottom w:val="none" w:sz="0" w:space="0" w:color="auto"/>
                    <w:right w:val="none" w:sz="0" w:space="0" w:color="auto"/>
                  </w:divBdr>
                  <w:divsChild>
                    <w:div w:id="1619869962">
                      <w:marLeft w:val="0"/>
                      <w:marRight w:val="0"/>
                      <w:marTop w:val="0"/>
                      <w:marBottom w:val="0"/>
                      <w:divBdr>
                        <w:top w:val="none" w:sz="0" w:space="0" w:color="auto"/>
                        <w:left w:val="none" w:sz="0" w:space="0" w:color="auto"/>
                        <w:bottom w:val="none" w:sz="0" w:space="0" w:color="auto"/>
                        <w:right w:val="none" w:sz="0" w:space="0" w:color="auto"/>
                      </w:divBdr>
                      <w:divsChild>
                        <w:div w:id="952514129">
                          <w:marLeft w:val="0"/>
                          <w:marRight w:val="0"/>
                          <w:marTop w:val="0"/>
                          <w:marBottom w:val="0"/>
                          <w:divBdr>
                            <w:top w:val="none" w:sz="0" w:space="0" w:color="auto"/>
                            <w:left w:val="none" w:sz="0" w:space="0" w:color="auto"/>
                            <w:bottom w:val="none" w:sz="0" w:space="0" w:color="auto"/>
                            <w:right w:val="none" w:sz="0" w:space="0" w:color="auto"/>
                          </w:divBdr>
                          <w:divsChild>
                            <w:div w:id="1905218750">
                              <w:marLeft w:val="0"/>
                              <w:marRight w:val="0"/>
                              <w:marTop w:val="0"/>
                              <w:marBottom w:val="0"/>
                              <w:divBdr>
                                <w:top w:val="none" w:sz="0" w:space="0" w:color="auto"/>
                                <w:left w:val="none" w:sz="0" w:space="0" w:color="auto"/>
                                <w:bottom w:val="none" w:sz="0" w:space="0" w:color="auto"/>
                                <w:right w:val="none" w:sz="0" w:space="0" w:color="auto"/>
                              </w:divBdr>
                              <w:divsChild>
                                <w:div w:id="2089224175">
                                  <w:marLeft w:val="0"/>
                                  <w:marRight w:val="0"/>
                                  <w:marTop w:val="0"/>
                                  <w:marBottom w:val="0"/>
                                  <w:divBdr>
                                    <w:top w:val="none" w:sz="0" w:space="0" w:color="auto"/>
                                    <w:left w:val="none" w:sz="0" w:space="0" w:color="auto"/>
                                    <w:bottom w:val="none" w:sz="0" w:space="0" w:color="auto"/>
                                    <w:right w:val="none" w:sz="0" w:space="0" w:color="auto"/>
                                  </w:divBdr>
                                </w:div>
                              </w:divsChild>
                            </w:div>
                            <w:div w:id="270549925">
                              <w:marLeft w:val="0"/>
                              <w:marRight w:val="0"/>
                              <w:marTop w:val="0"/>
                              <w:marBottom w:val="0"/>
                              <w:divBdr>
                                <w:top w:val="none" w:sz="0" w:space="0" w:color="auto"/>
                                <w:left w:val="none" w:sz="0" w:space="0" w:color="auto"/>
                                <w:bottom w:val="none" w:sz="0" w:space="0" w:color="auto"/>
                                <w:right w:val="none" w:sz="0" w:space="0" w:color="auto"/>
                              </w:divBdr>
                              <w:divsChild>
                                <w:div w:id="288439781">
                                  <w:marLeft w:val="0"/>
                                  <w:marRight w:val="0"/>
                                  <w:marTop w:val="0"/>
                                  <w:marBottom w:val="0"/>
                                  <w:divBdr>
                                    <w:top w:val="none" w:sz="0" w:space="0" w:color="auto"/>
                                    <w:left w:val="none" w:sz="0" w:space="0" w:color="auto"/>
                                    <w:bottom w:val="none" w:sz="0" w:space="0" w:color="auto"/>
                                    <w:right w:val="none" w:sz="0" w:space="0" w:color="auto"/>
                                  </w:divBdr>
                                  <w:divsChild>
                                    <w:div w:id="406004368">
                                      <w:marLeft w:val="0"/>
                                      <w:marRight w:val="0"/>
                                      <w:marTop w:val="0"/>
                                      <w:marBottom w:val="0"/>
                                      <w:divBdr>
                                        <w:top w:val="none" w:sz="0" w:space="0" w:color="auto"/>
                                        <w:left w:val="none" w:sz="0" w:space="0" w:color="auto"/>
                                        <w:bottom w:val="none" w:sz="0" w:space="0" w:color="auto"/>
                                        <w:right w:val="none" w:sz="0" w:space="0" w:color="auto"/>
                                      </w:divBdr>
                                      <w:divsChild>
                                        <w:div w:id="1781029746">
                                          <w:marLeft w:val="0"/>
                                          <w:marRight w:val="0"/>
                                          <w:marTop w:val="0"/>
                                          <w:marBottom w:val="0"/>
                                          <w:divBdr>
                                            <w:top w:val="none" w:sz="0" w:space="0" w:color="auto"/>
                                            <w:left w:val="none" w:sz="0" w:space="0" w:color="auto"/>
                                            <w:bottom w:val="none" w:sz="0" w:space="0" w:color="auto"/>
                                            <w:right w:val="none" w:sz="0" w:space="0" w:color="auto"/>
                                          </w:divBdr>
                                          <w:divsChild>
                                            <w:div w:id="1485732091">
                                              <w:marLeft w:val="0"/>
                                              <w:marRight w:val="0"/>
                                              <w:marTop w:val="0"/>
                                              <w:marBottom w:val="0"/>
                                              <w:divBdr>
                                                <w:top w:val="none" w:sz="0" w:space="0" w:color="auto"/>
                                                <w:left w:val="none" w:sz="0" w:space="0" w:color="auto"/>
                                                <w:bottom w:val="none" w:sz="0" w:space="0" w:color="auto"/>
                                                <w:right w:val="none" w:sz="0" w:space="0" w:color="auto"/>
                                              </w:divBdr>
                                            </w:div>
                                          </w:divsChild>
                                        </w:div>
                                        <w:div w:id="1054888224">
                                          <w:marLeft w:val="0"/>
                                          <w:marRight w:val="0"/>
                                          <w:marTop w:val="0"/>
                                          <w:marBottom w:val="0"/>
                                          <w:divBdr>
                                            <w:top w:val="none" w:sz="0" w:space="0" w:color="auto"/>
                                            <w:left w:val="none" w:sz="0" w:space="0" w:color="auto"/>
                                            <w:bottom w:val="none" w:sz="0" w:space="0" w:color="auto"/>
                                            <w:right w:val="none" w:sz="0" w:space="0" w:color="auto"/>
                                          </w:divBdr>
                                          <w:divsChild>
                                            <w:div w:id="1511482407">
                                              <w:marLeft w:val="0"/>
                                              <w:marRight w:val="0"/>
                                              <w:marTop w:val="0"/>
                                              <w:marBottom w:val="0"/>
                                              <w:divBdr>
                                                <w:top w:val="none" w:sz="0" w:space="0" w:color="auto"/>
                                                <w:left w:val="none" w:sz="0" w:space="0" w:color="auto"/>
                                                <w:bottom w:val="none" w:sz="0" w:space="0" w:color="auto"/>
                                                <w:right w:val="none" w:sz="0" w:space="0" w:color="auto"/>
                                              </w:divBdr>
                                            </w:div>
                                          </w:divsChild>
                                        </w:div>
                                        <w:div w:id="1158299864">
                                          <w:marLeft w:val="0"/>
                                          <w:marRight w:val="0"/>
                                          <w:marTop w:val="0"/>
                                          <w:marBottom w:val="0"/>
                                          <w:divBdr>
                                            <w:top w:val="none" w:sz="0" w:space="0" w:color="auto"/>
                                            <w:left w:val="none" w:sz="0" w:space="0" w:color="auto"/>
                                            <w:bottom w:val="none" w:sz="0" w:space="0" w:color="auto"/>
                                            <w:right w:val="none" w:sz="0" w:space="0" w:color="auto"/>
                                          </w:divBdr>
                                          <w:divsChild>
                                            <w:div w:id="1065228251">
                                              <w:marLeft w:val="0"/>
                                              <w:marRight w:val="0"/>
                                              <w:marTop w:val="0"/>
                                              <w:marBottom w:val="0"/>
                                              <w:divBdr>
                                                <w:top w:val="none" w:sz="0" w:space="0" w:color="auto"/>
                                                <w:left w:val="none" w:sz="0" w:space="0" w:color="auto"/>
                                                <w:bottom w:val="none" w:sz="0" w:space="0" w:color="auto"/>
                                                <w:right w:val="none" w:sz="0" w:space="0" w:color="auto"/>
                                              </w:divBdr>
                                            </w:div>
                                          </w:divsChild>
                                        </w:div>
                                        <w:div w:id="1423259531">
                                          <w:marLeft w:val="0"/>
                                          <w:marRight w:val="0"/>
                                          <w:marTop w:val="0"/>
                                          <w:marBottom w:val="0"/>
                                          <w:divBdr>
                                            <w:top w:val="none" w:sz="0" w:space="0" w:color="auto"/>
                                            <w:left w:val="none" w:sz="0" w:space="0" w:color="auto"/>
                                            <w:bottom w:val="none" w:sz="0" w:space="0" w:color="auto"/>
                                            <w:right w:val="none" w:sz="0" w:space="0" w:color="auto"/>
                                          </w:divBdr>
                                          <w:divsChild>
                                            <w:div w:id="546993853">
                                              <w:marLeft w:val="0"/>
                                              <w:marRight w:val="0"/>
                                              <w:marTop w:val="0"/>
                                              <w:marBottom w:val="0"/>
                                              <w:divBdr>
                                                <w:top w:val="none" w:sz="0" w:space="0" w:color="auto"/>
                                                <w:left w:val="none" w:sz="0" w:space="0" w:color="auto"/>
                                                <w:bottom w:val="none" w:sz="0" w:space="0" w:color="auto"/>
                                                <w:right w:val="none" w:sz="0" w:space="0" w:color="auto"/>
                                              </w:divBdr>
                                            </w:div>
                                          </w:divsChild>
                                        </w:div>
                                        <w:div w:id="1382096303">
                                          <w:marLeft w:val="0"/>
                                          <w:marRight w:val="0"/>
                                          <w:marTop w:val="0"/>
                                          <w:marBottom w:val="0"/>
                                          <w:divBdr>
                                            <w:top w:val="none" w:sz="0" w:space="0" w:color="auto"/>
                                            <w:left w:val="none" w:sz="0" w:space="0" w:color="auto"/>
                                            <w:bottom w:val="none" w:sz="0" w:space="0" w:color="auto"/>
                                            <w:right w:val="none" w:sz="0" w:space="0" w:color="auto"/>
                                          </w:divBdr>
                                          <w:divsChild>
                                            <w:div w:id="407927665">
                                              <w:marLeft w:val="0"/>
                                              <w:marRight w:val="0"/>
                                              <w:marTop w:val="0"/>
                                              <w:marBottom w:val="0"/>
                                              <w:divBdr>
                                                <w:top w:val="none" w:sz="0" w:space="0" w:color="auto"/>
                                                <w:left w:val="none" w:sz="0" w:space="0" w:color="auto"/>
                                                <w:bottom w:val="none" w:sz="0" w:space="0" w:color="auto"/>
                                                <w:right w:val="none" w:sz="0" w:space="0" w:color="auto"/>
                                              </w:divBdr>
                                            </w:div>
                                          </w:divsChild>
                                        </w:div>
                                        <w:div w:id="1985810803">
                                          <w:marLeft w:val="0"/>
                                          <w:marRight w:val="0"/>
                                          <w:marTop w:val="0"/>
                                          <w:marBottom w:val="0"/>
                                          <w:divBdr>
                                            <w:top w:val="none" w:sz="0" w:space="0" w:color="auto"/>
                                            <w:left w:val="none" w:sz="0" w:space="0" w:color="auto"/>
                                            <w:bottom w:val="none" w:sz="0" w:space="0" w:color="auto"/>
                                            <w:right w:val="none" w:sz="0" w:space="0" w:color="auto"/>
                                          </w:divBdr>
                                          <w:divsChild>
                                            <w:div w:id="21327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329939">
      <w:bodyDiv w:val="1"/>
      <w:marLeft w:val="0"/>
      <w:marRight w:val="0"/>
      <w:marTop w:val="0"/>
      <w:marBottom w:val="0"/>
      <w:divBdr>
        <w:top w:val="none" w:sz="0" w:space="0" w:color="auto"/>
        <w:left w:val="none" w:sz="0" w:space="0" w:color="auto"/>
        <w:bottom w:val="none" w:sz="0" w:space="0" w:color="auto"/>
        <w:right w:val="none" w:sz="0" w:space="0" w:color="auto"/>
      </w:divBdr>
      <w:divsChild>
        <w:div w:id="1431968183">
          <w:marLeft w:val="0"/>
          <w:marRight w:val="0"/>
          <w:marTop w:val="0"/>
          <w:marBottom w:val="0"/>
          <w:divBdr>
            <w:top w:val="none" w:sz="0" w:space="0" w:color="auto"/>
            <w:left w:val="none" w:sz="0" w:space="0" w:color="auto"/>
            <w:bottom w:val="none" w:sz="0" w:space="0" w:color="auto"/>
            <w:right w:val="none" w:sz="0" w:space="0" w:color="auto"/>
          </w:divBdr>
          <w:divsChild>
            <w:div w:id="346565829">
              <w:marLeft w:val="0"/>
              <w:marRight w:val="0"/>
              <w:marTop w:val="0"/>
              <w:marBottom w:val="0"/>
              <w:divBdr>
                <w:top w:val="none" w:sz="0" w:space="0" w:color="auto"/>
                <w:left w:val="none" w:sz="0" w:space="0" w:color="auto"/>
                <w:bottom w:val="none" w:sz="0" w:space="0" w:color="auto"/>
                <w:right w:val="none" w:sz="0" w:space="0" w:color="auto"/>
              </w:divBdr>
              <w:divsChild>
                <w:div w:id="347098685">
                  <w:marLeft w:val="0"/>
                  <w:marRight w:val="0"/>
                  <w:marTop w:val="0"/>
                  <w:marBottom w:val="0"/>
                  <w:divBdr>
                    <w:top w:val="none" w:sz="0" w:space="0" w:color="auto"/>
                    <w:left w:val="none" w:sz="0" w:space="0" w:color="auto"/>
                    <w:bottom w:val="none" w:sz="0" w:space="0" w:color="auto"/>
                    <w:right w:val="none" w:sz="0" w:space="0" w:color="auto"/>
                  </w:divBdr>
                  <w:divsChild>
                    <w:div w:id="673998962">
                      <w:marLeft w:val="0"/>
                      <w:marRight w:val="0"/>
                      <w:marTop w:val="0"/>
                      <w:marBottom w:val="0"/>
                      <w:divBdr>
                        <w:top w:val="none" w:sz="0" w:space="0" w:color="auto"/>
                        <w:left w:val="none" w:sz="0" w:space="0" w:color="auto"/>
                        <w:bottom w:val="none" w:sz="0" w:space="0" w:color="auto"/>
                        <w:right w:val="none" w:sz="0" w:space="0" w:color="auto"/>
                      </w:divBdr>
                      <w:divsChild>
                        <w:div w:id="309873106">
                          <w:marLeft w:val="0"/>
                          <w:marRight w:val="0"/>
                          <w:marTop w:val="0"/>
                          <w:marBottom w:val="0"/>
                          <w:divBdr>
                            <w:top w:val="none" w:sz="0" w:space="0" w:color="auto"/>
                            <w:left w:val="none" w:sz="0" w:space="0" w:color="auto"/>
                            <w:bottom w:val="none" w:sz="0" w:space="0" w:color="auto"/>
                            <w:right w:val="none" w:sz="0" w:space="0" w:color="auto"/>
                          </w:divBdr>
                          <w:divsChild>
                            <w:div w:id="1333529661">
                              <w:marLeft w:val="0"/>
                              <w:marRight w:val="0"/>
                              <w:marTop w:val="0"/>
                              <w:marBottom w:val="0"/>
                              <w:divBdr>
                                <w:top w:val="none" w:sz="0" w:space="0" w:color="auto"/>
                                <w:left w:val="none" w:sz="0" w:space="0" w:color="auto"/>
                                <w:bottom w:val="none" w:sz="0" w:space="0" w:color="auto"/>
                                <w:right w:val="none" w:sz="0" w:space="0" w:color="auto"/>
                              </w:divBdr>
                              <w:divsChild>
                                <w:div w:id="1160081301">
                                  <w:marLeft w:val="0"/>
                                  <w:marRight w:val="0"/>
                                  <w:marTop w:val="0"/>
                                  <w:marBottom w:val="0"/>
                                  <w:divBdr>
                                    <w:top w:val="none" w:sz="0" w:space="0" w:color="auto"/>
                                    <w:left w:val="none" w:sz="0" w:space="0" w:color="auto"/>
                                    <w:bottom w:val="none" w:sz="0" w:space="0" w:color="auto"/>
                                    <w:right w:val="none" w:sz="0" w:space="0" w:color="auto"/>
                                  </w:divBdr>
                                  <w:divsChild>
                                    <w:div w:id="3461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035654">
              <w:marLeft w:val="0"/>
              <w:marRight w:val="0"/>
              <w:marTop w:val="0"/>
              <w:marBottom w:val="0"/>
              <w:divBdr>
                <w:top w:val="none" w:sz="0" w:space="0" w:color="auto"/>
                <w:left w:val="none" w:sz="0" w:space="0" w:color="auto"/>
                <w:bottom w:val="none" w:sz="0" w:space="0" w:color="auto"/>
                <w:right w:val="none" w:sz="0" w:space="0" w:color="auto"/>
              </w:divBdr>
              <w:divsChild>
                <w:div w:id="694503264">
                  <w:marLeft w:val="0"/>
                  <w:marRight w:val="0"/>
                  <w:marTop w:val="0"/>
                  <w:marBottom w:val="0"/>
                  <w:divBdr>
                    <w:top w:val="none" w:sz="0" w:space="0" w:color="auto"/>
                    <w:left w:val="none" w:sz="0" w:space="0" w:color="auto"/>
                    <w:bottom w:val="none" w:sz="0" w:space="0" w:color="auto"/>
                    <w:right w:val="none" w:sz="0" w:space="0" w:color="auto"/>
                  </w:divBdr>
                  <w:divsChild>
                    <w:div w:id="2076002240">
                      <w:marLeft w:val="0"/>
                      <w:marRight w:val="0"/>
                      <w:marTop w:val="0"/>
                      <w:marBottom w:val="0"/>
                      <w:divBdr>
                        <w:top w:val="none" w:sz="0" w:space="0" w:color="auto"/>
                        <w:left w:val="none" w:sz="0" w:space="0" w:color="auto"/>
                        <w:bottom w:val="none" w:sz="0" w:space="0" w:color="auto"/>
                        <w:right w:val="none" w:sz="0" w:space="0" w:color="auto"/>
                      </w:divBdr>
                      <w:divsChild>
                        <w:div w:id="635454759">
                          <w:marLeft w:val="0"/>
                          <w:marRight w:val="0"/>
                          <w:marTop w:val="0"/>
                          <w:marBottom w:val="0"/>
                          <w:divBdr>
                            <w:top w:val="none" w:sz="0" w:space="0" w:color="auto"/>
                            <w:left w:val="none" w:sz="0" w:space="0" w:color="auto"/>
                            <w:bottom w:val="none" w:sz="0" w:space="0" w:color="auto"/>
                            <w:right w:val="none" w:sz="0" w:space="0" w:color="auto"/>
                          </w:divBdr>
                          <w:divsChild>
                            <w:div w:id="1141536320">
                              <w:marLeft w:val="0"/>
                              <w:marRight w:val="0"/>
                              <w:marTop w:val="0"/>
                              <w:marBottom w:val="0"/>
                              <w:divBdr>
                                <w:top w:val="none" w:sz="0" w:space="0" w:color="auto"/>
                                <w:left w:val="none" w:sz="0" w:space="0" w:color="auto"/>
                                <w:bottom w:val="none" w:sz="0" w:space="0" w:color="auto"/>
                                <w:right w:val="none" w:sz="0" w:space="0" w:color="auto"/>
                              </w:divBdr>
                              <w:divsChild>
                                <w:div w:id="1687712561">
                                  <w:marLeft w:val="0"/>
                                  <w:marRight w:val="0"/>
                                  <w:marTop w:val="0"/>
                                  <w:marBottom w:val="0"/>
                                  <w:divBdr>
                                    <w:top w:val="none" w:sz="0" w:space="0" w:color="auto"/>
                                    <w:left w:val="none" w:sz="0" w:space="0" w:color="auto"/>
                                    <w:bottom w:val="none" w:sz="0" w:space="0" w:color="auto"/>
                                    <w:right w:val="none" w:sz="0" w:space="0" w:color="auto"/>
                                  </w:divBdr>
                                  <w:divsChild>
                                    <w:div w:id="1737587053">
                                      <w:marLeft w:val="0"/>
                                      <w:marRight w:val="0"/>
                                      <w:marTop w:val="0"/>
                                      <w:marBottom w:val="0"/>
                                      <w:divBdr>
                                        <w:top w:val="none" w:sz="0" w:space="0" w:color="auto"/>
                                        <w:left w:val="none" w:sz="0" w:space="0" w:color="auto"/>
                                        <w:bottom w:val="none" w:sz="0" w:space="0" w:color="auto"/>
                                        <w:right w:val="none" w:sz="0" w:space="0" w:color="auto"/>
                                      </w:divBdr>
                                      <w:divsChild>
                                        <w:div w:id="673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424767">
              <w:marLeft w:val="0"/>
              <w:marRight w:val="0"/>
              <w:marTop w:val="0"/>
              <w:marBottom w:val="0"/>
              <w:divBdr>
                <w:top w:val="none" w:sz="0" w:space="0" w:color="auto"/>
                <w:left w:val="none" w:sz="0" w:space="0" w:color="auto"/>
                <w:bottom w:val="none" w:sz="0" w:space="0" w:color="auto"/>
                <w:right w:val="none" w:sz="0" w:space="0" w:color="auto"/>
              </w:divBdr>
              <w:divsChild>
                <w:div w:id="404958952">
                  <w:marLeft w:val="0"/>
                  <w:marRight w:val="0"/>
                  <w:marTop w:val="0"/>
                  <w:marBottom w:val="0"/>
                  <w:divBdr>
                    <w:top w:val="none" w:sz="0" w:space="0" w:color="auto"/>
                    <w:left w:val="none" w:sz="0" w:space="0" w:color="auto"/>
                    <w:bottom w:val="none" w:sz="0" w:space="0" w:color="auto"/>
                    <w:right w:val="none" w:sz="0" w:space="0" w:color="auto"/>
                  </w:divBdr>
                  <w:divsChild>
                    <w:div w:id="800923771">
                      <w:marLeft w:val="0"/>
                      <w:marRight w:val="0"/>
                      <w:marTop w:val="0"/>
                      <w:marBottom w:val="0"/>
                      <w:divBdr>
                        <w:top w:val="none" w:sz="0" w:space="0" w:color="auto"/>
                        <w:left w:val="none" w:sz="0" w:space="0" w:color="auto"/>
                        <w:bottom w:val="none" w:sz="0" w:space="0" w:color="auto"/>
                        <w:right w:val="none" w:sz="0" w:space="0" w:color="auto"/>
                      </w:divBdr>
                      <w:divsChild>
                        <w:div w:id="307174453">
                          <w:marLeft w:val="0"/>
                          <w:marRight w:val="0"/>
                          <w:marTop w:val="0"/>
                          <w:marBottom w:val="0"/>
                          <w:divBdr>
                            <w:top w:val="none" w:sz="0" w:space="0" w:color="auto"/>
                            <w:left w:val="none" w:sz="0" w:space="0" w:color="auto"/>
                            <w:bottom w:val="none" w:sz="0" w:space="0" w:color="auto"/>
                            <w:right w:val="none" w:sz="0" w:space="0" w:color="auto"/>
                          </w:divBdr>
                          <w:divsChild>
                            <w:div w:id="25260350">
                              <w:marLeft w:val="0"/>
                              <w:marRight w:val="0"/>
                              <w:marTop w:val="0"/>
                              <w:marBottom w:val="0"/>
                              <w:divBdr>
                                <w:top w:val="none" w:sz="0" w:space="0" w:color="auto"/>
                                <w:left w:val="none" w:sz="0" w:space="0" w:color="auto"/>
                                <w:bottom w:val="none" w:sz="0" w:space="0" w:color="auto"/>
                                <w:right w:val="none" w:sz="0" w:space="0" w:color="auto"/>
                              </w:divBdr>
                              <w:divsChild>
                                <w:div w:id="1457335633">
                                  <w:marLeft w:val="0"/>
                                  <w:marRight w:val="0"/>
                                  <w:marTop w:val="0"/>
                                  <w:marBottom w:val="0"/>
                                  <w:divBdr>
                                    <w:top w:val="none" w:sz="0" w:space="0" w:color="auto"/>
                                    <w:left w:val="none" w:sz="0" w:space="0" w:color="auto"/>
                                    <w:bottom w:val="none" w:sz="0" w:space="0" w:color="auto"/>
                                    <w:right w:val="none" w:sz="0" w:space="0" w:color="auto"/>
                                  </w:divBdr>
                                </w:div>
                              </w:divsChild>
                            </w:div>
                            <w:div w:id="980499918">
                              <w:marLeft w:val="0"/>
                              <w:marRight w:val="0"/>
                              <w:marTop w:val="0"/>
                              <w:marBottom w:val="0"/>
                              <w:divBdr>
                                <w:top w:val="none" w:sz="0" w:space="0" w:color="auto"/>
                                <w:left w:val="none" w:sz="0" w:space="0" w:color="auto"/>
                                <w:bottom w:val="none" w:sz="0" w:space="0" w:color="auto"/>
                                <w:right w:val="none" w:sz="0" w:space="0" w:color="auto"/>
                              </w:divBdr>
                              <w:divsChild>
                                <w:div w:id="1621566942">
                                  <w:marLeft w:val="0"/>
                                  <w:marRight w:val="0"/>
                                  <w:marTop w:val="0"/>
                                  <w:marBottom w:val="0"/>
                                  <w:divBdr>
                                    <w:top w:val="none" w:sz="0" w:space="0" w:color="auto"/>
                                    <w:left w:val="none" w:sz="0" w:space="0" w:color="auto"/>
                                    <w:bottom w:val="none" w:sz="0" w:space="0" w:color="auto"/>
                                    <w:right w:val="none" w:sz="0" w:space="0" w:color="auto"/>
                                  </w:divBdr>
                                  <w:divsChild>
                                    <w:div w:id="1823740034">
                                      <w:marLeft w:val="0"/>
                                      <w:marRight w:val="0"/>
                                      <w:marTop w:val="0"/>
                                      <w:marBottom w:val="0"/>
                                      <w:divBdr>
                                        <w:top w:val="none" w:sz="0" w:space="0" w:color="auto"/>
                                        <w:left w:val="none" w:sz="0" w:space="0" w:color="auto"/>
                                        <w:bottom w:val="none" w:sz="0" w:space="0" w:color="auto"/>
                                        <w:right w:val="none" w:sz="0" w:space="0" w:color="auto"/>
                                      </w:divBdr>
                                      <w:divsChild>
                                        <w:div w:id="1979452219">
                                          <w:marLeft w:val="0"/>
                                          <w:marRight w:val="0"/>
                                          <w:marTop w:val="0"/>
                                          <w:marBottom w:val="0"/>
                                          <w:divBdr>
                                            <w:top w:val="none" w:sz="0" w:space="0" w:color="auto"/>
                                            <w:left w:val="none" w:sz="0" w:space="0" w:color="auto"/>
                                            <w:bottom w:val="none" w:sz="0" w:space="0" w:color="auto"/>
                                            <w:right w:val="none" w:sz="0" w:space="0" w:color="auto"/>
                                          </w:divBdr>
                                          <w:divsChild>
                                            <w:div w:id="1815826350">
                                              <w:marLeft w:val="0"/>
                                              <w:marRight w:val="0"/>
                                              <w:marTop w:val="0"/>
                                              <w:marBottom w:val="0"/>
                                              <w:divBdr>
                                                <w:top w:val="none" w:sz="0" w:space="0" w:color="auto"/>
                                                <w:left w:val="none" w:sz="0" w:space="0" w:color="auto"/>
                                                <w:bottom w:val="none" w:sz="0" w:space="0" w:color="auto"/>
                                                <w:right w:val="none" w:sz="0" w:space="0" w:color="auto"/>
                                              </w:divBdr>
                                            </w:div>
                                          </w:divsChild>
                                        </w:div>
                                        <w:div w:id="1660377517">
                                          <w:marLeft w:val="0"/>
                                          <w:marRight w:val="0"/>
                                          <w:marTop w:val="0"/>
                                          <w:marBottom w:val="0"/>
                                          <w:divBdr>
                                            <w:top w:val="none" w:sz="0" w:space="0" w:color="auto"/>
                                            <w:left w:val="none" w:sz="0" w:space="0" w:color="auto"/>
                                            <w:bottom w:val="none" w:sz="0" w:space="0" w:color="auto"/>
                                            <w:right w:val="none" w:sz="0" w:space="0" w:color="auto"/>
                                          </w:divBdr>
                                          <w:divsChild>
                                            <w:div w:id="20523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02481">
      <w:bodyDiv w:val="1"/>
      <w:marLeft w:val="0"/>
      <w:marRight w:val="0"/>
      <w:marTop w:val="0"/>
      <w:marBottom w:val="0"/>
      <w:divBdr>
        <w:top w:val="none" w:sz="0" w:space="0" w:color="auto"/>
        <w:left w:val="none" w:sz="0" w:space="0" w:color="auto"/>
        <w:bottom w:val="none" w:sz="0" w:space="0" w:color="auto"/>
        <w:right w:val="none" w:sz="0" w:space="0" w:color="auto"/>
      </w:divBdr>
    </w:div>
    <w:div w:id="217013017">
      <w:bodyDiv w:val="1"/>
      <w:marLeft w:val="0"/>
      <w:marRight w:val="0"/>
      <w:marTop w:val="0"/>
      <w:marBottom w:val="0"/>
      <w:divBdr>
        <w:top w:val="none" w:sz="0" w:space="0" w:color="auto"/>
        <w:left w:val="none" w:sz="0" w:space="0" w:color="auto"/>
        <w:bottom w:val="none" w:sz="0" w:space="0" w:color="auto"/>
        <w:right w:val="none" w:sz="0" w:space="0" w:color="auto"/>
      </w:divBdr>
    </w:div>
    <w:div w:id="469715589">
      <w:bodyDiv w:val="1"/>
      <w:marLeft w:val="0"/>
      <w:marRight w:val="0"/>
      <w:marTop w:val="0"/>
      <w:marBottom w:val="0"/>
      <w:divBdr>
        <w:top w:val="none" w:sz="0" w:space="0" w:color="auto"/>
        <w:left w:val="none" w:sz="0" w:space="0" w:color="auto"/>
        <w:bottom w:val="none" w:sz="0" w:space="0" w:color="auto"/>
        <w:right w:val="none" w:sz="0" w:space="0" w:color="auto"/>
      </w:divBdr>
      <w:divsChild>
        <w:div w:id="1236206486">
          <w:marLeft w:val="0"/>
          <w:marRight w:val="0"/>
          <w:marTop w:val="0"/>
          <w:marBottom w:val="0"/>
          <w:divBdr>
            <w:top w:val="none" w:sz="0" w:space="0" w:color="auto"/>
            <w:left w:val="none" w:sz="0" w:space="0" w:color="auto"/>
            <w:bottom w:val="none" w:sz="0" w:space="0" w:color="auto"/>
            <w:right w:val="none" w:sz="0" w:space="0" w:color="auto"/>
          </w:divBdr>
          <w:divsChild>
            <w:div w:id="1301688803">
              <w:marLeft w:val="0"/>
              <w:marRight w:val="0"/>
              <w:marTop w:val="0"/>
              <w:marBottom w:val="0"/>
              <w:divBdr>
                <w:top w:val="none" w:sz="0" w:space="0" w:color="auto"/>
                <w:left w:val="none" w:sz="0" w:space="0" w:color="auto"/>
                <w:bottom w:val="none" w:sz="0" w:space="0" w:color="auto"/>
                <w:right w:val="none" w:sz="0" w:space="0" w:color="auto"/>
              </w:divBdr>
              <w:divsChild>
                <w:div w:id="2001501612">
                  <w:marLeft w:val="0"/>
                  <w:marRight w:val="0"/>
                  <w:marTop w:val="0"/>
                  <w:marBottom w:val="0"/>
                  <w:divBdr>
                    <w:top w:val="none" w:sz="0" w:space="0" w:color="auto"/>
                    <w:left w:val="none" w:sz="0" w:space="0" w:color="auto"/>
                    <w:bottom w:val="none" w:sz="0" w:space="0" w:color="auto"/>
                    <w:right w:val="none" w:sz="0" w:space="0" w:color="auto"/>
                  </w:divBdr>
                  <w:divsChild>
                    <w:div w:id="1575891140">
                      <w:marLeft w:val="0"/>
                      <w:marRight w:val="0"/>
                      <w:marTop w:val="0"/>
                      <w:marBottom w:val="0"/>
                      <w:divBdr>
                        <w:top w:val="none" w:sz="0" w:space="0" w:color="auto"/>
                        <w:left w:val="none" w:sz="0" w:space="0" w:color="auto"/>
                        <w:bottom w:val="none" w:sz="0" w:space="0" w:color="auto"/>
                        <w:right w:val="none" w:sz="0" w:space="0" w:color="auto"/>
                      </w:divBdr>
                      <w:divsChild>
                        <w:div w:id="99839293">
                          <w:marLeft w:val="0"/>
                          <w:marRight w:val="0"/>
                          <w:marTop w:val="0"/>
                          <w:marBottom w:val="0"/>
                          <w:divBdr>
                            <w:top w:val="none" w:sz="0" w:space="0" w:color="auto"/>
                            <w:left w:val="none" w:sz="0" w:space="0" w:color="auto"/>
                            <w:bottom w:val="none" w:sz="0" w:space="0" w:color="auto"/>
                            <w:right w:val="none" w:sz="0" w:space="0" w:color="auto"/>
                          </w:divBdr>
                          <w:divsChild>
                            <w:div w:id="1640261349">
                              <w:marLeft w:val="0"/>
                              <w:marRight w:val="0"/>
                              <w:marTop w:val="0"/>
                              <w:marBottom w:val="0"/>
                              <w:divBdr>
                                <w:top w:val="none" w:sz="0" w:space="0" w:color="auto"/>
                                <w:left w:val="none" w:sz="0" w:space="0" w:color="auto"/>
                                <w:bottom w:val="none" w:sz="0" w:space="0" w:color="auto"/>
                                <w:right w:val="none" w:sz="0" w:space="0" w:color="auto"/>
                              </w:divBdr>
                              <w:divsChild>
                                <w:div w:id="735006945">
                                  <w:marLeft w:val="0"/>
                                  <w:marRight w:val="0"/>
                                  <w:marTop w:val="0"/>
                                  <w:marBottom w:val="0"/>
                                  <w:divBdr>
                                    <w:top w:val="none" w:sz="0" w:space="0" w:color="auto"/>
                                    <w:left w:val="none" w:sz="0" w:space="0" w:color="auto"/>
                                    <w:bottom w:val="none" w:sz="0" w:space="0" w:color="auto"/>
                                    <w:right w:val="none" w:sz="0" w:space="0" w:color="auto"/>
                                  </w:divBdr>
                                  <w:divsChild>
                                    <w:div w:id="10330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601621">
              <w:marLeft w:val="0"/>
              <w:marRight w:val="0"/>
              <w:marTop w:val="0"/>
              <w:marBottom w:val="0"/>
              <w:divBdr>
                <w:top w:val="none" w:sz="0" w:space="0" w:color="auto"/>
                <w:left w:val="none" w:sz="0" w:space="0" w:color="auto"/>
                <w:bottom w:val="none" w:sz="0" w:space="0" w:color="auto"/>
                <w:right w:val="none" w:sz="0" w:space="0" w:color="auto"/>
              </w:divBdr>
              <w:divsChild>
                <w:div w:id="122621542">
                  <w:marLeft w:val="0"/>
                  <w:marRight w:val="0"/>
                  <w:marTop w:val="0"/>
                  <w:marBottom w:val="0"/>
                  <w:divBdr>
                    <w:top w:val="none" w:sz="0" w:space="0" w:color="auto"/>
                    <w:left w:val="none" w:sz="0" w:space="0" w:color="auto"/>
                    <w:bottom w:val="none" w:sz="0" w:space="0" w:color="auto"/>
                    <w:right w:val="none" w:sz="0" w:space="0" w:color="auto"/>
                  </w:divBdr>
                  <w:divsChild>
                    <w:div w:id="1202593521">
                      <w:marLeft w:val="0"/>
                      <w:marRight w:val="0"/>
                      <w:marTop w:val="0"/>
                      <w:marBottom w:val="0"/>
                      <w:divBdr>
                        <w:top w:val="none" w:sz="0" w:space="0" w:color="auto"/>
                        <w:left w:val="none" w:sz="0" w:space="0" w:color="auto"/>
                        <w:bottom w:val="none" w:sz="0" w:space="0" w:color="auto"/>
                        <w:right w:val="none" w:sz="0" w:space="0" w:color="auto"/>
                      </w:divBdr>
                      <w:divsChild>
                        <w:div w:id="396628298">
                          <w:marLeft w:val="0"/>
                          <w:marRight w:val="0"/>
                          <w:marTop w:val="0"/>
                          <w:marBottom w:val="0"/>
                          <w:divBdr>
                            <w:top w:val="none" w:sz="0" w:space="0" w:color="auto"/>
                            <w:left w:val="none" w:sz="0" w:space="0" w:color="auto"/>
                            <w:bottom w:val="none" w:sz="0" w:space="0" w:color="auto"/>
                            <w:right w:val="none" w:sz="0" w:space="0" w:color="auto"/>
                          </w:divBdr>
                          <w:divsChild>
                            <w:div w:id="181629524">
                              <w:marLeft w:val="0"/>
                              <w:marRight w:val="0"/>
                              <w:marTop w:val="0"/>
                              <w:marBottom w:val="0"/>
                              <w:divBdr>
                                <w:top w:val="none" w:sz="0" w:space="0" w:color="auto"/>
                                <w:left w:val="none" w:sz="0" w:space="0" w:color="auto"/>
                                <w:bottom w:val="none" w:sz="0" w:space="0" w:color="auto"/>
                                <w:right w:val="none" w:sz="0" w:space="0" w:color="auto"/>
                              </w:divBdr>
                              <w:divsChild>
                                <w:div w:id="2009401785">
                                  <w:marLeft w:val="0"/>
                                  <w:marRight w:val="0"/>
                                  <w:marTop w:val="0"/>
                                  <w:marBottom w:val="0"/>
                                  <w:divBdr>
                                    <w:top w:val="none" w:sz="0" w:space="0" w:color="auto"/>
                                    <w:left w:val="none" w:sz="0" w:space="0" w:color="auto"/>
                                    <w:bottom w:val="none" w:sz="0" w:space="0" w:color="auto"/>
                                    <w:right w:val="none" w:sz="0" w:space="0" w:color="auto"/>
                                  </w:divBdr>
                                  <w:divsChild>
                                    <w:div w:id="706485623">
                                      <w:marLeft w:val="0"/>
                                      <w:marRight w:val="0"/>
                                      <w:marTop w:val="0"/>
                                      <w:marBottom w:val="0"/>
                                      <w:divBdr>
                                        <w:top w:val="none" w:sz="0" w:space="0" w:color="auto"/>
                                        <w:left w:val="none" w:sz="0" w:space="0" w:color="auto"/>
                                        <w:bottom w:val="none" w:sz="0" w:space="0" w:color="auto"/>
                                        <w:right w:val="none" w:sz="0" w:space="0" w:color="auto"/>
                                      </w:divBdr>
                                      <w:divsChild>
                                        <w:div w:id="199474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62443">
              <w:marLeft w:val="0"/>
              <w:marRight w:val="0"/>
              <w:marTop w:val="0"/>
              <w:marBottom w:val="0"/>
              <w:divBdr>
                <w:top w:val="none" w:sz="0" w:space="0" w:color="auto"/>
                <w:left w:val="none" w:sz="0" w:space="0" w:color="auto"/>
                <w:bottom w:val="none" w:sz="0" w:space="0" w:color="auto"/>
                <w:right w:val="none" w:sz="0" w:space="0" w:color="auto"/>
              </w:divBdr>
              <w:divsChild>
                <w:div w:id="1099255684">
                  <w:marLeft w:val="0"/>
                  <w:marRight w:val="0"/>
                  <w:marTop w:val="0"/>
                  <w:marBottom w:val="0"/>
                  <w:divBdr>
                    <w:top w:val="none" w:sz="0" w:space="0" w:color="auto"/>
                    <w:left w:val="none" w:sz="0" w:space="0" w:color="auto"/>
                    <w:bottom w:val="none" w:sz="0" w:space="0" w:color="auto"/>
                    <w:right w:val="none" w:sz="0" w:space="0" w:color="auto"/>
                  </w:divBdr>
                  <w:divsChild>
                    <w:div w:id="924001684">
                      <w:marLeft w:val="0"/>
                      <w:marRight w:val="0"/>
                      <w:marTop w:val="0"/>
                      <w:marBottom w:val="0"/>
                      <w:divBdr>
                        <w:top w:val="none" w:sz="0" w:space="0" w:color="auto"/>
                        <w:left w:val="none" w:sz="0" w:space="0" w:color="auto"/>
                        <w:bottom w:val="none" w:sz="0" w:space="0" w:color="auto"/>
                        <w:right w:val="none" w:sz="0" w:space="0" w:color="auto"/>
                      </w:divBdr>
                      <w:divsChild>
                        <w:div w:id="885413642">
                          <w:marLeft w:val="0"/>
                          <w:marRight w:val="0"/>
                          <w:marTop w:val="0"/>
                          <w:marBottom w:val="0"/>
                          <w:divBdr>
                            <w:top w:val="none" w:sz="0" w:space="0" w:color="auto"/>
                            <w:left w:val="none" w:sz="0" w:space="0" w:color="auto"/>
                            <w:bottom w:val="none" w:sz="0" w:space="0" w:color="auto"/>
                            <w:right w:val="none" w:sz="0" w:space="0" w:color="auto"/>
                          </w:divBdr>
                          <w:divsChild>
                            <w:div w:id="1137796502">
                              <w:marLeft w:val="0"/>
                              <w:marRight w:val="0"/>
                              <w:marTop w:val="0"/>
                              <w:marBottom w:val="0"/>
                              <w:divBdr>
                                <w:top w:val="none" w:sz="0" w:space="0" w:color="auto"/>
                                <w:left w:val="none" w:sz="0" w:space="0" w:color="auto"/>
                                <w:bottom w:val="none" w:sz="0" w:space="0" w:color="auto"/>
                                <w:right w:val="none" w:sz="0" w:space="0" w:color="auto"/>
                              </w:divBdr>
                              <w:divsChild>
                                <w:div w:id="1478376157">
                                  <w:marLeft w:val="0"/>
                                  <w:marRight w:val="0"/>
                                  <w:marTop w:val="0"/>
                                  <w:marBottom w:val="0"/>
                                  <w:divBdr>
                                    <w:top w:val="none" w:sz="0" w:space="0" w:color="auto"/>
                                    <w:left w:val="none" w:sz="0" w:space="0" w:color="auto"/>
                                    <w:bottom w:val="none" w:sz="0" w:space="0" w:color="auto"/>
                                    <w:right w:val="none" w:sz="0" w:space="0" w:color="auto"/>
                                  </w:divBdr>
                                </w:div>
                              </w:divsChild>
                            </w:div>
                            <w:div w:id="692607764">
                              <w:marLeft w:val="0"/>
                              <w:marRight w:val="0"/>
                              <w:marTop w:val="0"/>
                              <w:marBottom w:val="0"/>
                              <w:divBdr>
                                <w:top w:val="none" w:sz="0" w:space="0" w:color="auto"/>
                                <w:left w:val="none" w:sz="0" w:space="0" w:color="auto"/>
                                <w:bottom w:val="none" w:sz="0" w:space="0" w:color="auto"/>
                                <w:right w:val="none" w:sz="0" w:space="0" w:color="auto"/>
                              </w:divBdr>
                              <w:divsChild>
                                <w:div w:id="1693530794">
                                  <w:marLeft w:val="0"/>
                                  <w:marRight w:val="0"/>
                                  <w:marTop w:val="0"/>
                                  <w:marBottom w:val="0"/>
                                  <w:divBdr>
                                    <w:top w:val="none" w:sz="0" w:space="0" w:color="auto"/>
                                    <w:left w:val="none" w:sz="0" w:space="0" w:color="auto"/>
                                    <w:bottom w:val="none" w:sz="0" w:space="0" w:color="auto"/>
                                    <w:right w:val="none" w:sz="0" w:space="0" w:color="auto"/>
                                  </w:divBdr>
                                  <w:divsChild>
                                    <w:div w:id="1314985725">
                                      <w:marLeft w:val="0"/>
                                      <w:marRight w:val="0"/>
                                      <w:marTop w:val="0"/>
                                      <w:marBottom w:val="0"/>
                                      <w:divBdr>
                                        <w:top w:val="none" w:sz="0" w:space="0" w:color="auto"/>
                                        <w:left w:val="none" w:sz="0" w:space="0" w:color="auto"/>
                                        <w:bottom w:val="none" w:sz="0" w:space="0" w:color="auto"/>
                                        <w:right w:val="none" w:sz="0" w:space="0" w:color="auto"/>
                                      </w:divBdr>
                                      <w:divsChild>
                                        <w:div w:id="2094085057">
                                          <w:marLeft w:val="0"/>
                                          <w:marRight w:val="0"/>
                                          <w:marTop w:val="0"/>
                                          <w:marBottom w:val="0"/>
                                          <w:divBdr>
                                            <w:top w:val="none" w:sz="0" w:space="0" w:color="auto"/>
                                            <w:left w:val="none" w:sz="0" w:space="0" w:color="auto"/>
                                            <w:bottom w:val="none" w:sz="0" w:space="0" w:color="auto"/>
                                            <w:right w:val="none" w:sz="0" w:space="0" w:color="auto"/>
                                          </w:divBdr>
                                          <w:divsChild>
                                            <w:div w:id="768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922658">
      <w:bodyDiv w:val="1"/>
      <w:marLeft w:val="0"/>
      <w:marRight w:val="0"/>
      <w:marTop w:val="0"/>
      <w:marBottom w:val="0"/>
      <w:divBdr>
        <w:top w:val="none" w:sz="0" w:space="0" w:color="auto"/>
        <w:left w:val="none" w:sz="0" w:space="0" w:color="auto"/>
        <w:bottom w:val="none" w:sz="0" w:space="0" w:color="auto"/>
        <w:right w:val="none" w:sz="0" w:space="0" w:color="auto"/>
      </w:divBdr>
    </w:div>
    <w:div w:id="1011419307">
      <w:bodyDiv w:val="1"/>
      <w:marLeft w:val="0"/>
      <w:marRight w:val="0"/>
      <w:marTop w:val="0"/>
      <w:marBottom w:val="0"/>
      <w:divBdr>
        <w:top w:val="none" w:sz="0" w:space="0" w:color="auto"/>
        <w:left w:val="none" w:sz="0" w:space="0" w:color="auto"/>
        <w:bottom w:val="none" w:sz="0" w:space="0" w:color="auto"/>
        <w:right w:val="none" w:sz="0" w:space="0" w:color="auto"/>
      </w:divBdr>
    </w:div>
    <w:div w:id="1019235760">
      <w:bodyDiv w:val="1"/>
      <w:marLeft w:val="0"/>
      <w:marRight w:val="0"/>
      <w:marTop w:val="0"/>
      <w:marBottom w:val="0"/>
      <w:divBdr>
        <w:top w:val="none" w:sz="0" w:space="0" w:color="auto"/>
        <w:left w:val="none" w:sz="0" w:space="0" w:color="auto"/>
        <w:bottom w:val="none" w:sz="0" w:space="0" w:color="auto"/>
        <w:right w:val="none" w:sz="0" w:space="0" w:color="auto"/>
      </w:divBdr>
      <w:divsChild>
        <w:div w:id="1143932673">
          <w:marLeft w:val="0"/>
          <w:marRight w:val="0"/>
          <w:marTop w:val="0"/>
          <w:marBottom w:val="0"/>
          <w:divBdr>
            <w:top w:val="none" w:sz="0" w:space="0" w:color="auto"/>
            <w:left w:val="none" w:sz="0" w:space="0" w:color="auto"/>
            <w:bottom w:val="none" w:sz="0" w:space="0" w:color="auto"/>
            <w:right w:val="none" w:sz="0" w:space="0" w:color="auto"/>
          </w:divBdr>
          <w:divsChild>
            <w:div w:id="707485766">
              <w:marLeft w:val="0"/>
              <w:marRight w:val="0"/>
              <w:marTop w:val="0"/>
              <w:marBottom w:val="0"/>
              <w:divBdr>
                <w:top w:val="none" w:sz="0" w:space="0" w:color="auto"/>
                <w:left w:val="none" w:sz="0" w:space="0" w:color="auto"/>
                <w:bottom w:val="none" w:sz="0" w:space="0" w:color="auto"/>
                <w:right w:val="none" w:sz="0" w:space="0" w:color="auto"/>
              </w:divBdr>
              <w:divsChild>
                <w:div w:id="1499729105">
                  <w:marLeft w:val="0"/>
                  <w:marRight w:val="0"/>
                  <w:marTop w:val="0"/>
                  <w:marBottom w:val="0"/>
                  <w:divBdr>
                    <w:top w:val="none" w:sz="0" w:space="0" w:color="auto"/>
                    <w:left w:val="none" w:sz="0" w:space="0" w:color="auto"/>
                    <w:bottom w:val="none" w:sz="0" w:space="0" w:color="auto"/>
                    <w:right w:val="none" w:sz="0" w:space="0" w:color="auto"/>
                  </w:divBdr>
                  <w:divsChild>
                    <w:div w:id="2043628184">
                      <w:marLeft w:val="0"/>
                      <w:marRight w:val="0"/>
                      <w:marTop w:val="0"/>
                      <w:marBottom w:val="0"/>
                      <w:divBdr>
                        <w:top w:val="none" w:sz="0" w:space="0" w:color="auto"/>
                        <w:left w:val="none" w:sz="0" w:space="0" w:color="auto"/>
                        <w:bottom w:val="none" w:sz="0" w:space="0" w:color="auto"/>
                        <w:right w:val="none" w:sz="0" w:space="0" w:color="auto"/>
                      </w:divBdr>
                      <w:divsChild>
                        <w:div w:id="519391373">
                          <w:marLeft w:val="0"/>
                          <w:marRight w:val="0"/>
                          <w:marTop w:val="0"/>
                          <w:marBottom w:val="0"/>
                          <w:divBdr>
                            <w:top w:val="none" w:sz="0" w:space="0" w:color="auto"/>
                            <w:left w:val="none" w:sz="0" w:space="0" w:color="auto"/>
                            <w:bottom w:val="none" w:sz="0" w:space="0" w:color="auto"/>
                            <w:right w:val="none" w:sz="0" w:space="0" w:color="auto"/>
                          </w:divBdr>
                          <w:divsChild>
                            <w:div w:id="1602303294">
                              <w:marLeft w:val="0"/>
                              <w:marRight w:val="0"/>
                              <w:marTop w:val="0"/>
                              <w:marBottom w:val="0"/>
                              <w:divBdr>
                                <w:top w:val="none" w:sz="0" w:space="0" w:color="auto"/>
                                <w:left w:val="none" w:sz="0" w:space="0" w:color="auto"/>
                                <w:bottom w:val="none" w:sz="0" w:space="0" w:color="auto"/>
                                <w:right w:val="none" w:sz="0" w:space="0" w:color="auto"/>
                              </w:divBdr>
                              <w:divsChild>
                                <w:div w:id="1798334804">
                                  <w:marLeft w:val="0"/>
                                  <w:marRight w:val="0"/>
                                  <w:marTop w:val="0"/>
                                  <w:marBottom w:val="0"/>
                                  <w:divBdr>
                                    <w:top w:val="none" w:sz="0" w:space="0" w:color="auto"/>
                                    <w:left w:val="none" w:sz="0" w:space="0" w:color="auto"/>
                                    <w:bottom w:val="none" w:sz="0" w:space="0" w:color="auto"/>
                                    <w:right w:val="none" w:sz="0" w:space="0" w:color="auto"/>
                                  </w:divBdr>
                                  <w:divsChild>
                                    <w:div w:id="8088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0956">
              <w:marLeft w:val="0"/>
              <w:marRight w:val="0"/>
              <w:marTop w:val="0"/>
              <w:marBottom w:val="0"/>
              <w:divBdr>
                <w:top w:val="none" w:sz="0" w:space="0" w:color="auto"/>
                <w:left w:val="none" w:sz="0" w:space="0" w:color="auto"/>
                <w:bottom w:val="none" w:sz="0" w:space="0" w:color="auto"/>
                <w:right w:val="none" w:sz="0" w:space="0" w:color="auto"/>
              </w:divBdr>
              <w:divsChild>
                <w:div w:id="1693796560">
                  <w:marLeft w:val="0"/>
                  <w:marRight w:val="0"/>
                  <w:marTop w:val="0"/>
                  <w:marBottom w:val="0"/>
                  <w:divBdr>
                    <w:top w:val="none" w:sz="0" w:space="0" w:color="auto"/>
                    <w:left w:val="none" w:sz="0" w:space="0" w:color="auto"/>
                    <w:bottom w:val="none" w:sz="0" w:space="0" w:color="auto"/>
                    <w:right w:val="none" w:sz="0" w:space="0" w:color="auto"/>
                  </w:divBdr>
                  <w:divsChild>
                    <w:div w:id="1787188993">
                      <w:marLeft w:val="0"/>
                      <w:marRight w:val="0"/>
                      <w:marTop w:val="0"/>
                      <w:marBottom w:val="0"/>
                      <w:divBdr>
                        <w:top w:val="none" w:sz="0" w:space="0" w:color="auto"/>
                        <w:left w:val="none" w:sz="0" w:space="0" w:color="auto"/>
                        <w:bottom w:val="none" w:sz="0" w:space="0" w:color="auto"/>
                        <w:right w:val="none" w:sz="0" w:space="0" w:color="auto"/>
                      </w:divBdr>
                      <w:divsChild>
                        <w:div w:id="872229757">
                          <w:marLeft w:val="0"/>
                          <w:marRight w:val="0"/>
                          <w:marTop w:val="0"/>
                          <w:marBottom w:val="0"/>
                          <w:divBdr>
                            <w:top w:val="none" w:sz="0" w:space="0" w:color="auto"/>
                            <w:left w:val="none" w:sz="0" w:space="0" w:color="auto"/>
                            <w:bottom w:val="none" w:sz="0" w:space="0" w:color="auto"/>
                            <w:right w:val="none" w:sz="0" w:space="0" w:color="auto"/>
                          </w:divBdr>
                          <w:divsChild>
                            <w:div w:id="1403867677">
                              <w:marLeft w:val="0"/>
                              <w:marRight w:val="0"/>
                              <w:marTop w:val="0"/>
                              <w:marBottom w:val="0"/>
                              <w:divBdr>
                                <w:top w:val="none" w:sz="0" w:space="0" w:color="auto"/>
                                <w:left w:val="none" w:sz="0" w:space="0" w:color="auto"/>
                                <w:bottom w:val="none" w:sz="0" w:space="0" w:color="auto"/>
                                <w:right w:val="none" w:sz="0" w:space="0" w:color="auto"/>
                              </w:divBdr>
                              <w:divsChild>
                                <w:div w:id="1724254104">
                                  <w:marLeft w:val="0"/>
                                  <w:marRight w:val="0"/>
                                  <w:marTop w:val="0"/>
                                  <w:marBottom w:val="0"/>
                                  <w:divBdr>
                                    <w:top w:val="none" w:sz="0" w:space="0" w:color="auto"/>
                                    <w:left w:val="none" w:sz="0" w:space="0" w:color="auto"/>
                                    <w:bottom w:val="none" w:sz="0" w:space="0" w:color="auto"/>
                                    <w:right w:val="none" w:sz="0" w:space="0" w:color="auto"/>
                                  </w:divBdr>
                                  <w:divsChild>
                                    <w:div w:id="330185912">
                                      <w:marLeft w:val="0"/>
                                      <w:marRight w:val="0"/>
                                      <w:marTop w:val="0"/>
                                      <w:marBottom w:val="0"/>
                                      <w:divBdr>
                                        <w:top w:val="none" w:sz="0" w:space="0" w:color="auto"/>
                                        <w:left w:val="none" w:sz="0" w:space="0" w:color="auto"/>
                                        <w:bottom w:val="none" w:sz="0" w:space="0" w:color="auto"/>
                                        <w:right w:val="none" w:sz="0" w:space="0" w:color="auto"/>
                                      </w:divBdr>
                                      <w:divsChild>
                                        <w:div w:id="20187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953039">
              <w:marLeft w:val="0"/>
              <w:marRight w:val="0"/>
              <w:marTop w:val="0"/>
              <w:marBottom w:val="0"/>
              <w:divBdr>
                <w:top w:val="none" w:sz="0" w:space="0" w:color="auto"/>
                <w:left w:val="none" w:sz="0" w:space="0" w:color="auto"/>
                <w:bottom w:val="none" w:sz="0" w:space="0" w:color="auto"/>
                <w:right w:val="none" w:sz="0" w:space="0" w:color="auto"/>
              </w:divBdr>
              <w:divsChild>
                <w:div w:id="218708370">
                  <w:marLeft w:val="0"/>
                  <w:marRight w:val="0"/>
                  <w:marTop w:val="0"/>
                  <w:marBottom w:val="0"/>
                  <w:divBdr>
                    <w:top w:val="none" w:sz="0" w:space="0" w:color="auto"/>
                    <w:left w:val="none" w:sz="0" w:space="0" w:color="auto"/>
                    <w:bottom w:val="none" w:sz="0" w:space="0" w:color="auto"/>
                    <w:right w:val="none" w:sz="0" w:space="0" w:color="auto"/>
                  </w:divBdr>
                  <w:divsChild>
                    <w:div w:id="1381396702">
                      <w:marLeft w:val="0"/>
                      <w:marRight w:val="0"/>
                      <w:marTop w:val="0"/>
                      <w:marBottom w:val="0"/>
                      <w:divBdr>
                        <w:top w:val="none" w:sz="0" w:space="0" w:color="auto"/>
                        <w:left w:val="none" w:sz="0" w:space="0" w:color="auto"/>
                        <w:bottom w:val="none" w:sz="0" w:space="0" w:color="auto"/>
                        <w:right w:val="none" w:sz="0" w:space="0" w:color="auto"/>
                      </w:divBdr>
                      <w:divsChild>
                        <w:div w:id="1148016178">
                          <w:marLeft w:val="0"/>
                          <w:marRight w:val="0"/>
                          <w:marTop w:val="0"/>
                          <w:marBottom w:val="0"/>
                          <w:divBdr>
                            <w:top w:val="none" w:sz="0" w:space="0" w:color="auto"/>
                            <w:left w:val="none" w:sz="0" w:space="0" w:color="auto"/>
                            <w:bottom w:val="none" w:sz="0" w:space="0" w:color="auto"/>
                            <w:right w:val="none" w:sz="0" w:space="0" w:color="auto"/>
                          </w:divBdr>
                          <w:divsChild>
                            <w:div w:id="1154447517">
                              <w:marLeft w:val="0"/>
                              <w:marRight w:val="0"/>
                              <w:marTop w:val="0"/>
                              <w:marBottom w:val="0"/>
                              <w:divBdr>
                                <w:top w:val="none" w:sz="0" w:space="0" w:color="auto"/>
                                <w:left w:val="none" w:sz="0" w:space="0" w:color="auto"/>
                                <w:bottom w:val="none" w:sz="0" w:space="0" w:color="auto"/>
                                <w:right w:val="none" w:sz="0" w:space="0" w:color="auto"/>
                              </w:divBdr>
                              <w:divsChild>
                                <w:div w:id="565721524">
                                  <w:marLeft w:val="0"/>
                                  <w:marRight w:val="0"/>
                                  <w:marTop w:val="0"/>
                                  <w:marBottom w:val="0"/>
                                  <w:divBdr>
                                    <w:top w:val="none" w:sz="0" w:space="0" w:color="auto"/>
                                    <w:left w:val="none" w:sz="0" w:space="0" w:color="auto"/>
                                    <w:bottom w:val="none" w:sz="0" w:space="0" w:color="auto"/>
                                    <w:right w:val="none" w:sz="0" w:space="0" w:color="auto"/>
                                  </w:divBdr>
                                </w:div>
                              </w:divsChild>
                            </w:div>
                            <w:div w:id="315495911">
                              <w:marLeft w:val="0"/>
                              <w:marRight w:val="0"/>
                              <w:marTop w:val="0"/>
                              <w:marBottom w:val="0"/>
                              <w:divBdr>
                                <w:top w:val="none" w:sz="0" w:space="0" w:color="auto"/>
                                <w:left w:val="none" w:sz="0" w:space="0" w:color="auto"/>
                                <w:bottom w:val="none" w:sz="0" w:space="0" w:color="auto"/>
                                <w:right w:val="none" w:sz="0" w:space="0" w:color="auto"/>
                              </w:divBdr>
                              <w:divsChild>
                                <w:div w:id="554200873">
                                  <w:marLeft w:val="0"/>
                                  <w:marRight w:val="0"/>
                                  <w:marTop w:val="0"/>
                                  <w:marBottom w:val="0"/>
                                  <w:divBdr>
                                    <w:top w:val="none" w:sz="0" w:space="0" w:color="auto"/>
                                    <w:left w:val="none" w:sz="0" w:space="0" w:color="auto"/>
                                    <w:bottom w:val="none" w:sz="0" w:space="0" w:color="auto"/>
                                    <w:right w:val="none" w:sz="0" w:space="0" w:color="auto"/>
                                  </w:divBdr>
                                  <w:divsChild>
                                    <w:div w:id="599795592">
                                      <w:marLeft w:val="0"/>
                                      <w:marRight w:val="0"/>
                                      <w:marTop w:val="0"/>
                                      <w:marBottom w:val="0"/>
                                      <w:divBdr>
                                        <w:top w:val="none" w:sz="0" w:space="0" w:color="auto"/>
                                        <w:left w:val="none" w:sz="0" w:space="0" w:color="auto"/>
                                        <w:bottom w:val="none" w:sz="0" w:space="0" w:color="auto"/>
                                        <w:right w:val="none" w:sz="0" w:space="0" w:color="auto"/>
                                      </w:divBdr>
                                      <w:divsChild>
                                        <w:div w:id="1583097648">
                                          <w:marLeft w:val="0"/>
                                          <w:marRight w:val="0"/>
                                          <w:marTop w:val="0"/>
                                          <w:marBottom w:val="0"/>
                                          <w:divBdr>
                                            <w:top w:val="none" w:sz="0" w:space="0" w:color="auto"/>
                                            <w:left w:val="none" w:sz="0" w:space="0" w:color="auto"/>
                                            <w:bottom w:val="none" w:sz="0" w:space="0" w:color="auto"/>
                                            <w:right w:val="none" w:sz="0" w:space="0" w:color="auto"/>
                                          </w:divBdr>
                                          <w:divsChild>
                                            <w:div w:id="923613377">
                                              <w:marLeft w:val="0"/>
                                              <w:marRight w:val="0"/>
                                              <w:marTop w:val="0"/>
                                              <w:marBottom w:val="0"/>
                                              <w:divBdr>
                                                <w:top w:val="none" w:sz="0" w:space="0" w:color="auto"/>
                                                <w:left w:val="none" w:sz="0" w:space="0" w:color="auto"/>
                                                <w:bottom w:val="none" w:sz="0" w:space="0" w:color="auto"/>
                                                <w:right w:val="none" w:sz="0" w:space="0" w:color="auto"/>
                                              </w:divBdr>
                                            </w:div>
                                          </w:divsChild>
                                        </w:div>
                                        <w:div w:id="782191009">
                                          <w:marLeft w:val="0"/>
                                          <w:marRight w:val="0"/>
                                          <w:marTop w:val="0"/>
                                          <w:marBottom w:val="0"/>
                                          <w:divBdr>
                                            <w:top w:val="none" w:sz="0" w:space="0" w:color="auto"/>
                                            <w:left w:val="none" w:sz="0" w:space="0" w:color="auto"/>
                                            <w:bottom w:val="none" w:sz="0" w:space="0" w:color="auto"/>
                                            <w:right w:val="none" w:sz="0" w:space="0" w:color="auto"/>
                                          </w:divBdr>
                                          <w:divsChild>
                                            <w:div w:id="1814832959">
                                              <w:marLeft w:val="0"/>
                                              <w:marRight w:val="0"/>
                                              <w:marTop w:val="0"/>
                                              <w:marBottom w:val="0"/>
                                              <w:divBdr>
                                                <w:top w:val="none" w:sz="0" w:space="0" w:color="auto"/>
                                                <w:left w:val="none" w:sz="0" w:space="0" w:color="auto"/>
                                                <w:bottom w:val="none" w:sz="0" w:space="0" w:color="auto"/>
                                                <w:right w:val="none" w:sz="0" w:space="0" w:color="auto"/>
                                              </w:divBdr>
                                            </w:div>
                                          </w:divsChild>
                                        </w:div>
                                        <w:div w:id="2073506667">
                                          <w:marLeft w:val="0"/>
                                          <w:marRight w:val="0"/>
                                          <w:marTop w:val="0"/>
                                          <w:marBottom w:val="0"/>
                                          <w:divBdr>
                                            <w:top w:val="none" w:sz="0" w:space="0" w:color="auto"/>
                                            <w:left w:val="none" w:sz="0" w:space="0" w:color="auto"/>
                                            <w:bottom w:val="none" w:sz="0" w:space="0" w:color="auto"/>
                                            <w:right w:val="none" w:sz="0" w:space="0" w:color="auto"/>
                                          </w:divBdr>
                                          <w:divsChild>
                                            <w:div w:id="21232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181339">
      <w:bodyDiv w:val="1"/>
      <w:marLeft w:val="0"/>
      <w:marRight w:val="0"/>
      <w:marTop w:val="0"/>
      <w:marBottom w:val="0"/>
      <w:divBdr>
        <w:top w:val="none" w:sz="0" w:space="0" w:color="auto"/>
        <w:left w:val="none" w:sz="0" w:space="0" w:color="auto"/>
        <w:bottom w:val="none" w:sz="0" w:space="0" w:color="auto"/>
        <w:right w:val="none" w:sz="0" w:space="0" w:color="auto"/>
      </w:divBdr>
    </w:div>
    <w:div w:id="1165319297">
      <w:bodyDiv w:val="1"/>
      <w:marLeft w:val="0"/>
      <w:marRight w:val="0"/>
      <w:marTop w:val="0"/>
      <w:marBottom w:val="0"/>
      <w:divBdr>
        <w:top w:val="none" w:sz="0" w:space="0" w:color="auto"/>
        <w:left w:val="none" w:sz="0" w:space="0" w:color="auto"/>
        <w:bottom w:val="none" w:sz="0" w:space="0" w:color="auto"/>
        <w:right w:val="none" w:sz="0" w:space="0" w:color="auto"/>
      </w:divBdr>
    </w:div>
    <w:div w:id="1345477793">
      <w:bodyDiv w:val="1"/>
      <w:marLeft w:val="0"/>
      <w:marRight w:val="0"/>
      <w:marTop w:val="0"/>
      <w:marBottom w:val="0"/>
      <w:divBdr>
        <w:top w:val="none" w:sz="0" w:space="0" w:color="auto"/>
        <w:left w:val="none" w:sz="0" w:space="0" w:color="auto"/>
        <w:bottom w:val="none" w:sz="0" w:space="0" w:color="auto"/>
        <w:right w:val="none" w:sz="0" w:space="0" w:color="auto"/>
      </w:divBdr>
    </w:div>
    <w:div w:id="1456869987">
      <w:bodyDiv w:val="1"/>
      <w:marLeft w:val="0"/>
      <w:marRight w:val="0"/>
      <w:marTop w:val="0"/>
      <w:marBottom w:val="0"/>
      <w:divBdr>
        <w:top w:val="none" w:sz="0" w:space="0" w:color="auto"/>
        <w:left w:val="none" w:sz="0" w:space="0" w:color="auto"/>
        <w:bottom w:val="none" w:sz="0" w:space="0" w:color="auto"/>
        <w:right w:val="none" w:sz="0" w:space="0" w:color="auto"/>
      </w:divBdr>
      <w:divsChild>
        <w:div w:id="1115249200">
          <w:marLeft w:val="0"/>
          <w:marRight w:val="0"/>
          <w:marTop w:val="0"/>
          <w:marBottom w:val="0"/>
          <w:divBdr>
            <w:top w:val="none" w:sz="0" w:space="0" w:color="auto"/>
            <w:left w:val="none" w:sz="0" w:space="0" w:color="auto"/>
            <w:bottom w:val="none" w:sz="0" w:space="0" w:color="auto"/>
            <w:right w:val="none" w:sz="0" w:space="0" w:color="auto"/>
          </w:divBdr>
          <w:divsChild>
            <w:div w:id="276446441">
              <w:marLeft w:val="0"/>
              <w:marRight w:val="0"/>
              <w:marTop w:val="0"/>
              <w:marBottom w:val="0"/>
              <w:divBdr>
                <w:top w:val="none" w:sz="0" w:space="0" w:color="auto"/>
                <w:left w:val="none" w:sz="0" w:space="0" w:color="auto"/>
                <w:bottom w:val="none" w:sz="0" w:space="0" w:color="auto"/>
                <w:right w:val="none" w:sz="0" w:space="0" w:color="auto"/>
              </w:divBdr>
              <w:divsChild>
                <w:div w:id="1635938682">
                  <w:marLeft w:val="0"/>
                  <w:marRight w:val="0"/>
                  <w:marTop w:val="0"/>
                  <w:marBottom w:val="0"/>
                  <w:divBdr>
                    <w:top w:val="none" w:sz="0" w:space="0" w:color="auto"/>
                    <w:left w:val="none" w:sz="0" w:space="0" w:color="auto"/>
                    <w:bottom w:val="none" w:sz="0" w:space="0" w:color="auto"/>
                    <w:right w:val="none" w:sz="0" w:space="0" w:color="auto"/>
                  </w:divBdr>
                  <w:divsChild>
                    <w:div w:id="1696809781">
                      <w:marLeft w:val="0"/>
                      <w:marRight w:val="0"/>
                      <w:marTop w:val="0"/>
                      <w:marBottom w:val="0"/>
                      <w:divBdr>
                        <w:top w:val="none" w:sz="0" w:space="0" w:color="auto"/>
                        <w:left w:val="none" w:sz="0" w:space="0" w:color="auto"/>
                        <w:bottom w:val="none" w:sz="0" w:space="0" w:color="auto"/>
                        <w:right w:val="none" w:sz="0" w:space="0" w:color="auto"/>
                      </w:divBdr>
                      <w:divsChild>
                        <w:div w:id="1645506744">
                          <w:marLeft w:val="0"/>
                          <w:marRight w:val="0"/>
                          <w:marTop w:val="0"/>
                          <w:marBottom w:val="0"/>
                          <w:divBdr>
                            <w:top w:val="none" w:sz="0" w:space="0" w:color="auto"/>
                            <w:left w:val="none" w:sz="0" w:space="0" w:color="auto"/>
                            <w:bottom w:val="none" w:sz="0" w:space="0" w:color="auto"/>
                            <w:right w:val="none" w:sz="0" w:space="0" w:color="auto"/>
                          </w:divBdr>
                          <w:divsChild>
                            <w:div w:id="207108436">
                              <w:marLeft w:val="0"/>
                              <w:marRight w:val="0"/>
                              <w:marTop w:val="0"/>
                              <w:marBottom w:val="0"/>
                              <w:divBdr>
                                <w:top w:val="none" w:sz="0" w:space="0" w:color="auto"/>
                                <w:left w:val="none" w:sz="0" w:space="0" w:color="auto"/>
                                <w:bottom w:val="none" w:sz="0" w:space="0" w:color="auto"/>
                                <w:right w:val="none" w:sz="0" w:space="0" w:color="auto"/>
                              </w:divBdr>
                              <w:divsChild>
                                <w:div w:id="1379280779">
                                  <w:marLeft w:val="0"/>
                                  <w:marRight w:val="0"/>
                                  <w:marTop w:val="0"/>
                                  <w:marBottom w:val="0"/>
                                  <w:divBdr>
                                    <w:top w:val="none" w:sz="0" w:space="0" w:color="auto"/>
                                    <w:left w:val="none" w:sz="0" w:space="0" w:color="auto"/>
                                    <w:bottom w:val="none" w:sz="0" w:space="0" w:color="auto"/>
                                    <w:right w:val="none" w:sz="0" w:space="0" w:color="auto"/>
                                  </w:divBdr>
                                  <w:divsChild>
                                    <w:div w:id="1650403909">
                                      <w:marLeft w:val="0"/>
                                      <w:marRight w:val="0"/>
                                      <w:marTop w:val="0"/>
                                      <w:marBottom w:val="0"/>
                                      <w:divBdr>
                                        <w:top w:val="none" w:sz="0" w:space="0" w:color="auto"/>
                                        <w:left w:val="none" w:sz="0" w:space="0" w:color="auto"/>
                                        <w:bottom w:val="none" w:sz="0" w:space="0" w:color="auto"/>
                                        <w:right w:val="none" w:sz="0" w:space="0" w:color="auto"/>
                                      </w:divBdr>
                                      <w:divsChild>
                                        <w:div w:id="872185450">
                                          <w:marLeft w:val="0"/>
                                          <w:marRight w:val="0"/>
                                          <w:marTop w:val="0"/>
                                          <w:marBottom w:val="0"/>
                                          <w:divBdr>
                                            <w:top w:val="none" w:sz="0" w:space="0" w:color="auto"/>
                                            <w:left w:val="none" w:sz="0" w:space="0" w:color="auto"/>
                                            <w:bottom w:val="none" w:sz="0" w:space="0" w:color="auto"/>
                                            <w:right w:val="none" w:sz="0" w:space="0" w:color="auto"/>
                                          </w:divBdr>
                                        </w:div>
                                      </w:divsChild>
                                    </w:div>
                                    <w:div w:id="1753240008">
                                      <w:marLeft w:val="0"/>
                                      <w:marRight w:val="0"/>
                                      <w:marTop w:val="0"/>
                                      <w:marBottom w:val="0"/>
                                      <w:divBdr>
                                        <w:top w:val="none" w:sz="0" w:space="0" w:color="auto"/>
                                        <w:left w:val="none" w:sz="0" w:space="0" w:color="auto"/>
                                        <w:bottom w:val="none" w:sz="0" w:space="0" w:color="auto"/>
                                        <w:right w:val="none" w:sz="0" w:space="0" w:color="auto"/>
                                      </w:divBdr>
                                      <w:divsChild>
                                        <w:div w:id="1061439969">
                                          <w:marLeft w:val="0"/>
                                          <w:marRight w:val="0"/>
                                          <w:marTop w:val="0"/>
                                          <w:marBottom w:val="0"/>
                                          <w:divBdr>
                                            <w:top w:val="none" w:sz="0" w:space="0" w:color="auto"/>
                                            <w:left w:val="none" w:sz="0" w:space="0" w:color="auto"/>
                                            <w:bottom w:val="none" w:sz="0" w:space="0" w:color="auto"/>
                                            <w:right w:val="none" w:sz="0" w:space="0" w:color="auto"/>
                                          </w:divBdr>
                                        </w:div>
                                      </w:divsChild>
                                    </w:div>
                                    <w:div w:id="937057270">
                                      <w:marLeft w:val="0"/>
                                      <w:marRight w:val="0"/>
                                      <w:marTop w:val="0"/>
                                      <w:marBottom w:val="0"/>
                                      <w:divBdr>
                                        <w:top w:val="none" w:sz="0" w:space="0" w:color="auto"/>
                                        <w:left w:val="none" w:sz="0" w:space="0" w:color="auto"/>
                                        <w:bottom w:val="none" w:sz="0" w:space="0" w:color="auto"/>
                                        <w:right w:val="none" w:sz="0" w:space="0" w:color="auto"/>
                                      </w:divBdr>
                                      <w:divsChild>
                                        <w:div w:id="1927835327">
                                          <w:marLeft w:val="0"/>
                                          <w:marRight w:val="0"/>
                                          <w:marTop w:val="0"/>
                                          <w:marBottom w:val="0"/>
                                          <w:divBdr>
                                            <w:top w:val="none" w:sz="0" w:space="0" w:color="auto"/>
                                            <w:left w:val="none" w:sz="0" w:space="0" w:color="auto"/>
                                            <w:bottom w:val="none" w:sz="0" w:space="0" w:color="auto"/>
                                            <w:right w:val="none" w:sz="0" w:space="0" w:color="auto"/>
                                          </w:divBdr>
                                        </w:div>
                                      </w:divsChild>
                                    </w:div>
                                    <w:div w:id="1403332647">
                                      <w:marLeft w:val="0"/>
                                      <w:marRight w:val="0"/>
                                      <w:marTop w:val="0"/>
                                      <w:marBottom w:val="0"/>
                                      <w:divBdr>
                                        <w:top w:val="none" w:sz="0" w:space="0" w:color="auto"/>
                                        <w:left w:val="none" w:sz="0" w:space="0" w:color="auto"/>
                                        <w:bottom w:val="none" w:sz="0" w:space="0" w:color="auto"/>
                                        <w:right w:val="none" w:sz="0" w:space="0" w:color="auto"/>
                                      </w:divBdr>
                                      <w:divsChild>
                                        <w:div w:id="1918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104438">
          <w:marLeft w:val="0"/>
          <w:marRight w:val="0"/>
          <w:marTop w:val="0"/>
          <w:marBottom w:val="0"/>
          <w:divBdr>
            <w:top w:val="none" w:sz="0" w:space="0" w:color="auto"/>
            <w:left w:val="none" w:sz="0" w:space="0" w:color="auto"/>
            <w:bottom w:val="none" w:sz="0" w:space="0" w:color="auto"/>
            <w:right w:val="none" w:sz="0" w:space="0" w:color="auto"/>
          </w:divBdr>
          <w:divsChild>
            <w:div w:id="17439691">
              <w:marLeft w:val="0"/>
              <w:marRight w:val="0"/>
              <w:marTop w:val="0"/>
              <w:marBottom w:val="0"/>
              <w:divBdr>
                <w:top w:val="none" w:sz="0" w:space="0" w:color="auto"/>
                <w:left w:val="none" w:sz="0" w:space="0" w:color="auto"/>
                <w:bottom w:val="none" w:sz="0" w:space="0" w:color="auto"/>
                <w:right w:val="none" w:sz="0" w:space="0" w:color="auto"/>
              </w:divBdr>
              <w:divsChild>
                <w:div w:id="1809856072">
                  <w:marLeft w:val="0"/>
                  <w:marRight w:val="0"/>
                  <w:marTop w:val="0"/>
                  <w:marBottom w:val="0"/>
                  <w:divBdr>
                    <w:top w:val="none" w:sz="0" w:space="0" w:color="auto"/>
                    <w:left w:val="none" w:sz="0" w:space="0" w:color="auto"/>
                    <w:bottom w:val="none" w:sz="0" w:space="0" w:color="auto"/>
                    <w:right w:val="none" w:sz="0" w:space="0" w:color="auto"/>
                  </w:divBdr>
                  <w:divsChild>
                    <w:div w:id="2038505433">
                      <w:marLeft w:val="0"/>
                      <w:marRight w:val="0"/>
                      <w:marTop w:val="0"/>
                      <w:marBottom w:val="0"/>
                      <w:divBdr>
                        <w:top w:val="none" w:sz="0" w:space="0" w:color="auto"/>
                        <w:left w:val="none" w:sz="0" w:space="0" w:color="auto"/>
                        <w:bottom w:val="none" w:sz="0" w:space="0" w:color="auto"/>
                        <w:right w:val="none" w:sz="0" w:space="0" w:color="auto"/>
                      </w:divBdr>
                      <w:divsChild>
                        <w:div w:id="1466852085">
                          <w:marLeft w:val="0"/>
                          <w:marRight w:val="0"/>
                          <w:marTop w:val="0"/>
                          <w:marBottom w:val="0"/>
                          <w:divBdr>
                            <w:top w:val="none" w:sz="0" w:space="0" w:color="auto"/>
                            <w:left w:val="none" w:sz="0" w:space="0" w:color="auto"/>
                            <w:bottom w:val="none" w:sz="0" w:space="0" w:color="auto"/>
                            <w:right w:val="none" w:sz="0" w:space="0" w:color="auto"/>
                          </w:divBdr>
                          <w:divsChild>
                            <w:div w:id="315568314">
                              <w:marLeft w:val="0"/>
                              <w:marRight w:val="0"/>
                              <w:marTop w:val="0"/>
                              <w:marBottom w:val="0"/>
                              <w:divBdr>
                                <w:top w:val="none" w:sz="0" w:space="0" w:color="auto"/>
                                <w:left w:val="none" w:sz="0" w:space="0" w:color="auto"/>
                                <w:bottom w:val="none" w:sz="0" w:space="0" w:color="auto"/>
                                <w:right w:val="none" w:sz="0" w:space="0" w:color="auto"/>
                              </w:divBdr>
                              <w:divsChild>
                                <w:div w:id="434139014">
                                  <w:marLeft w:val="0"/>
                                  <w:marRight w:val="0"/>
                                  <w:marTop w:val="0"/>
                                  <w:marBottom w:val="0"/>
                                  <w:divBdr>
                                    <w:top w:val="none" w:sz="0" w:space="0" w:color="auto"/>
                                    <w:left w:val="none" w:sz="0" w:space="0" w:color="auto"/>
                                    <w:bottom w:val="none" w:sz="0" w:space="0" w:color="auto"/>
                                    <w:right w:val="none" w:sz="0" w:space="0" w:color="auto"/>
                                  </w:divBdr>
                                  <w:divsChild>
                                    <w:div w:id="2055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172625">
          <w:marLeft w:val="0"/>
          <w:marRight w:val="0"/>
          <w:marTop w:val="0"/>
          <w:marBottom w:val="0"/>
          <w:divBdr>
            <w:top w:val="none" w:sz="0" w:space="0" w:color="auto"/>
            <w:left w:val="none" w:sz="0" w:space="0" w:color="auto"/>
            <w:bottom w:val="none" w:sz="0" w:space="0" w:color="auto"/>
            <w:right w:val="none" w:sz="0" w:space="0" w:color="auto"/>
          </w:divBdr>
          <w:divsChild>
            <w:div w:id="2052145465">
              <w:marLeft w:val="0"/>
              <w:marRight w:val="0"/>
              <w:marTop w:val="0"/>
              <w:marBottom w:val="0"/>
              <w:divBdr>
                <w:top w:val="none" w:sz="0" w:space="0" w:color="auto"/>
                <w:left w:val="none" w:sz="0" w:space="0" w:color="auto"/>
                <w:bottom w:val="none" w:sz="0" w:space="0" w:color="auto"/>
                <w:right w:val="none" w:sz="0" w:space="0" w:color="auto"/>
              </w:divBdr>
              <w:divsChild>
                <w:div w:id="1969166588">
                  <w:marLeft w:val="0"/>
                  <w:marRight w:val="0"/>
                  <w:marTop w:val="0"/>
                  <w:marBottom w:val="0"/>
                  <w:divBdr>
                    <w:top w:val="none" w:sz="0" w:space="0" w:color="auto"/>
                    <w:left w:val="none" w:sz="0" w:space="0" w:color="auto"/>
                    <w:bottom w:val="none" w:sz="0" w:space="0" w:color="auto"/>
                    <w:right w:val="none" w:sz="0" w:space="0" w:color="auto"/>
                  </w:divBdr>
                  <w:divsChild>
                    <w:div w:id="289630739">
                      <w:marLeft w:val="0"/>
                      <w:marRight w:val="0"/>
                      <w:marTop w:val="0"/>
                      <w:marBottom w:val="0"/>
                      <w:divBdr>
                        <w:top w:val="none" w:sz="0" w:space="0" w:color="auto"/>
                        <w:left w:val="none" w:sz="0" w:space="0" w:color="auto"/>
                        <w:bottom w:val="none" w:sz="0" w:space="0" w:color="auto"/>
                        <w:right w:val="none" w:sz="0" w:space="0" w:color="auto"/>
                      </w:divBdr>
                      <w:divsChild>
                        <w:div w:id="1632664911">
                          <w:marLeft w:val="0"/>
                          <w:marRight w:val="0"/>
                          <w:marTop w:val="0"/>
                          <w:marBottom w:val="0"/>
                          <w:divBdr>
                            <w:top w:val="none" w:sz="0" w:space="0" w:color="auto"/>
                            <w:left w:val="none" w:sz="0" w:space="0" w:color="auto"/>
                            <w:bottom w:val="none" w:sz="0" w:space="0" w:color="auto"/>
                            <w:right w:val="none" w:sz="0" w:space="0" w:color="auto"/>
                          </w:divBdr>
                          <w:divsChild>
                            <w:div w:id="33433949">
                              <w:marLeft w:val="0"/>
                              <w:marRight w:val="0"/>
                              <w:marTop w:val="0"/>
                              <w:marBottom w:val="0"/>
                              <w:divBdr>
                                <w:top w:val="none" w:sz="0" w:space="0" w:color="auto"/>
                                <w:left w:val="none" w:sz="0" w:space="0" w:color="auto"/>
                                <w:bottom w:val="none" w:sz="0" w:space="0" w:color="auto"/>
                                <w:right w:val="none" w:sz="0" w:space="0" w:color="auto"/>
                              </w:divBdr>
                            </w:div>
                          </w:divsChild>
                        </w:div>
                        <w:div w:id="1322852141">
                          <w:marLeft w:val="0"/>
                          <w:marRight w:val="0"/>
                          <w:marTop w:val="0"/>
                          <w:marBottom w:val="0"/>
                          <w:divBdr>
                            <w:top w:val="none" w:sz="0" w:space="0" w:color="auto"/>
                            <w:left w:val="none" w:sz="0" w:space="0" w:color="auto"/>
                            <w:bottom w:val="none" w:sz="0" w:space="0" w:color="auto"/>
                            <w:right w:val="none" w:sz="0" w:space="0" w:color="auto"/>
                          </w:divBdr>
                          <w:divsChild>
                            <w:div w:id="1940749796">
                              <w:marLeft w:val="0"/>
                              <w:marRight w:val="0"/>
                              <w:marTop w:val="0"/>
                              <w:marBottom w:val="0"/>
                              <w:divBdr>
                                <w:top w:val="none" w:sz="0" w:space="0" w:color="auto"/>
                                <w:left w:val="none" w:sz="0" w:space="0" w:color="auto"/>
                                <w:bottom w:val="none" w:sz="0" w:space="0" w:color="auto"/>
                                <w:right w:val="none" w:sz="0" w:space="0" w:color="auto"/>
                              </w:divBdr>
                              <w:divsChild>
                                <w:div w:id="2059744753">
                                  <w:marLeft w:val="0"/>
                                  <w:marRight w:val="0"/>
                                  <w:marTop w:val="0"/>
                                  <w:marBottom w:val="0"/>
                                  <w:divBdr>
                                    <w:top w:val="none" w:sz="0" w:space="0" w:color="auto"/>
                                    <w:left w:val="none" w:sz="0" w:space="0" w:color="auto"/>
                                    <w:bottom w:val="none" w:sz="0" w:space="0" w:color="auto"/>
                                    <w:right w:val="none" w:sz="0" w:space="0" w:color="auto"/>
                                  </w:divBdr>
                                  <w:divsChild>
                                    <w:div w:id="515391808">
                                      <w:marLeft w:val="0"/>
                                      <w:marRight w:val="0"/>
                                      <w:marTop w:val="0"/>
                                      <w:marBottom w:val="0"/>
                                      <w:divBdr>
                                        <w:top w:val="none" w:sz="0" w:space="0" w:color="auto"/>
                                        <w:left w:val="none" w:sz="0" w:space="0" w:color="auto"/>
                                        <w:bottom w:val="none" w:sz="0" w:space="0" w:color="auto"/>
                                        <w:right w:val="none" w:sz="0" w:space="0" w:color="auto"/>
                                      </w:divBdr>
                                      <w:divsChild>
                                        <w:div w:id="584151189">
                                          <w:marLeft w:val="0"/>
                                          <w:marRight w:val="0"/>
                                          <w:marTop w:val="0"/>
                                          <w:marBottom w:val="0"/>
                                          <w:divBdr>
                                            <w:top w:val="none" w:sz="0" w:space="0" w:color="auto"/>
                                            <w:left w:val="none" w:sz="0" w:space="0" w:color="auto"/>
                                            <w:bottom w:val="none" w:sz="0" w:space="0" w:color="auto"/>
                                            <w:right w:val="none" w:sz="0" w:space="0" w:color="auto"/>
                                          </w:divBdr>
                                        </w:div>
                                      </w:divsChild>
                                    </w:div>
                                    <w:div w:id="182475670">
                                      <w:marLeft w:val="0"/>
                                      <w:marRight w:val="0"/>
                                      <w:marTop w:val="0"/>
                                      <w:marBottom w:val="0"/>
                                      <w:divBdr>
                                        <w:top w:val="none" w:sz="0" w:space="0" w:color="auto"/>
                                        <w:left w:val="none" w:sz="0" w:space="0" w:color="auto"/>
                                        <w:bottom w:val="none" w:sz="0" w:space="0" w:color="auto"/>
                                        <w:right w:val="none" w:sz="0" w:space="0" w:color="auto"/>
                                      </w:divBdr>
                                      <w:divsChild>
                                        <w:div w:id="591009770">
                                          <w:marLeft w:val="0"/>
                                          <w:marRight w:val="0"/>
                                          <w:marTop w:val="0"/>
                                          <w:marBottom w:val="0"/>
                                          <w:divBdr>
                                            <w:top w:val="none" w:sz="0" w:space="0" w:color="auto"/>
                                            <w:left w:val="none" w:sz="0" w:space="0" w:color="auto"/>
                                            <w:bottom w:val="none" w:sz="0" w:space="0" w:color="auto"/>
                                            <w:right w:val="none" w:sz="0" w:space="0" w:color="auto"/>
                                          </w:divBdr>
                                        </w:div>
                                      </w:divsChild>
                                    </w:div>
                                    <w:div w:id="2058042023">
                                      <w:marLeft w:val="0"/>
                                      <w:marRight w:val="0"/>
                                      <w:marTop w:val="0"/>
                                      <w:marBottom w:val="0"/>
                                      <w:divBdr>
                                        <w:top w:val="none" w:sz="0" w:space="0" w:color="auto"/>
                                        <w:left w:val="none" w:sz="0" w:space="0" w:color="auto"/>
                                        <w:bottom w:val="none" w:sz="0" w:space="0" w:color="auto"/>
                                        <w:right w:val="none" w:sz="0" w:space="0" w:color="auto"/>
                                      </w:divBdr>
                                      <w:divsChild>
                                        <w:div w:id="2550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189214">
      <w:bodyDiv w:val="1"/>
      <w:marLeft w:val="0"/>
      <w:marRight w:val="0"/>
      <w:marTop w:val="0"/>
      <w:marBottom w:val="0"/>
      <w:divBdr>
        <w:top w:val="none" w:sz="0" w:space="0" w:color="auto"/>
        <w:left w:val="none" w:sz="0" w:space="0" w:color="auto"/>
        <w:bottom w:val="none" w:sz="0" w:space="0" w:color="auto"/>
        <w:right w:val="none" w:sz="0" w:space="0" w:color="auto"/>
      </w:divBdr>
    </w:div>
    <w:div w:id="1827163326">
      <w:bodyDiv w:val="1"/>
      <w:marLeft w:val="0"/>
      <w:marRight w:val="0"/>
      <w:marTop w:val="0"/>
      <w:marBottom w:val="0"/>
      <w:divBdr>
        <w:top w:val="none" w:sz="0" w:space="0" w:color="auto"/>
        <w:left w:val="none" w:sz="0" w:space="0" w:color="auto"/>
        <w:bottom w:val="none" w:sz="0" w:space="0" w:color="auto"/>
        <w:right w:val="none" w:sz="0" w:space="0" w:color="auto"/>
      </w:divBdr>
    </w:div>
    <w:div w:id="1912538158">
      <w:bodyDiv w:val="1"/>
      <w:marLeft w:val="0"/>
      <w:marRight w:val="0"/>
      <w:marTop w:val="0"/>
      <w:marBottom w:val="0"/>
      <w:divBdr>
        <w:top w:val="none" w:sz="0" w:space="0" w:color="auto"/>
        <w:left w:val="none" w:sz="0" w:space="0" w:color="auto"/>
        <w:bottom w:val="none" w:sz="0" w:space="0" w:color="auto"/>
        <w:right w:val="none" w:sz="0" w:space="0" w:color="auto"/>
      </w:divBdr>
      <w:divsChild>
        <w:div w:id="253174022">
          <w:marLeft w:val="0"/>
          <w:marRight w:val="0"/>
          <w:marTop w:val="0"/>
          <w:marBottom w:val="0"/>
          <w:divBdr>
            <w:top w:val="none" w:sz="0" w:space="0" w:color="auto"/>
            <w:left w:val="none" w:sz="0" w:space="0" w:color="auto"/>
            <w:bottom w:val="none" w:sz="0" w:space="0" w:color="auto"/>
            <w:right w:val="none" w:sz="0" w:space="0" w:color="auto"/>
          </w:divBdr>
          <w:divsChild>
            <w:div w:id="385302914">
              <w:marLeft w:val="0"/>
              <w:marRight w:val="0"/>
              <w:marTop w:val="0"/>
              <w:marBottom w:val="0"/>
              <w:divBdr>
                <w:top w:val="none" w:sz="0" w:space="0" w:color="auto"/>
                <w:left w:val="none" w:sz="0" w:space="0" w:color="auto"/>
                <w:bottom w:val="none" w:sz="0" w:space="0" w:color="auto"/>
                <w:right w:val="none" w:sz="0" w:space="0" w:color="auto"/>
              </w:divBdr>
              <w:divsChild>
                <w:div w:id="96290568">
                  <w:marLeft w:val="0"/>
                  <w:marRight w:val="0"/>
                  <w:marTop w:val="0"/>
                  <w:marBottom w:val="0"/>
                  <w:divBdr>
                    <w:top w:val="none" w:sz="0" w:space="0" w:color="auto"/>
                    <w:left w:val="none" w:sz="0" w:space="0" w:color="auto"/>
                    <w:bottom w:val="none" w:sz="0" w:space="0" w:color="auto"/>
                    <w:right w:val="none" w:sz="0" w:space="0" w:color="auto"/>
                  </w:divBdr>
                  <w:divsChild>
                    <w:div w:id="2101366139">
                      <w:marLeft w:val="0"/>
                      <w:marRight w:val="0"/>
                      <w:marTop w:val="0"/>
                      <w:marBottom w:val="0"/>
                      <w:divBdr>
                        <w:top w:val="none" w:sz="0" w:space="0" w:color="auto"/>
                        <w:left w:val="none" w:sz="0" w:space="0" w:color="auto"/>
                        <w:bottom w:val="none" w:sz="0" w:space="0" w:color="auto"/>
                        <w:right w:val="none" w:sz="0" w:space="0" w:color="auto"/>
                      </w:divBdr>
                      <w:divsChild>
                        <w:div w:id="852694628">
                          <w:marLeft w:val="0"/>
                          <w:marRight w:val="0"/>
                          <w:marTop w:val="0"/>
                          <w:marBottom w:val="0"/>
                          <w:divBdr>
                            <w:top w:val="none" w:sz="0" w:space="0" w:color="auto"/>
                            <w:left w:val="none" w:sz="0" w:space="0" w:color="auto"/>
                            <w:bottom w:val="none" w:sz="0" w:space="0" w:color="auto"/>
                            <w:right w:val="none" w:sz="0" w:space="0" w:color="auto"/>
                          </w:divBdr>
                          <w:divsChild>
                            <w:div w:id="896622800">
                              <w:marLeft w:val="0"/>
                              <w:marRight w:val="0"/>
                              <w:marTop w:val="0"/>
                              <w:marBottom w:val="0"/>
                              <w:divBdr>
                                <w:top w:val="none" w:sz="0" w:space="0" w:color="auto"/>
                                <w:left w:val="none" w:sz="0" w:space="0" w:color="auto"/>
                                <w:bottom w:val="none" w:sz="0" w:space="0" w:color="auto"/>
                                <w:right w:val="none" w:sz="0" w:space="0" w:color="auto"/>
                              </w:divBdr>
                              <w:divsChild>
                                <w:div w:id="960692689">
                                  <w:marLeft w:val="0"/>
                                  <w:marRight w:val="0"/>
                                  <w:marTop w:val="0"/>
                                  <w:marBottom w:val="0"/>
                                  <w:divBdr>
                                    <w:top w:val="none" w:sz="0" w:space="0" w:color="auto"/>
                                    <w:left w:val="none" w:sz="0" w:space="0" w:color="auto"/>
                                    <w:bottom w:val="none" w:sz="0" w:space="0" w:color="auto"/>
                                    <w:right w:val="none" w:sz="0" w:space="0" w:color="auto"/>
                                  </w:divBdr>
                                  <w:divsChild>
                                    <w:div w:id="16088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560136">
              <w:marLeft w:val="0"/>
              <w:marRight w:val="0"/>
              <w:marTop w:val="0"/>
              <w:marBottom w:val="0"/>
              <w:divBdr>
                <w:top w:val="none" w:sz="0" w:space="0" w:color="auto"/>
                <w:left w:val="none" w:sz="0" w:space="0" w:color="auto"/>
                <w:bottom w:val="none" w:sz="0" w:space="0" w:color="auto"/>
                <w:right w:val="none" w:sz="0" w:space="0" w:color="auto"/>
              </w:divBdr>
              <w:divsChild>
                <w:div w:id="518275189">
                  <w:marLeft w:val="0"/>
                  <w:marRight w:val="0"/>
                  <w:marTop w:val="0"/>
                  <w:marBottom w:val="0"/>
                  <w:divBdr>
                    <w:top w:val="none" w:sz="0" w:space="0" w:color="auto"/>
                    <w:left w:val="none" w:sz="0" w:space="0" w:color="auto"/>
                    <w:bottom w:val="none" w:sz="0" w:space="0" w:color="auto"/>
                    <w:right w:val="none" w:sz="0" w:space="0" w:color="auto"/>
                  </w:divBdr>
                  <w:divsChild>
                    <w:div w:id="831725728">
                      <w:marLeft w:val="0"/>
                      <w:marRight w:val="0"/>
                      <w:marTop w:val="0"/>
                      <w:marBottom w:val="0"/>
                      <w:divBdr>
                        <w:top w:val="none" w:sz="0" w:space="0" w:color="auto"/>
                        <w:left w:val="none" w:sz="0" w:space="0" w:color="auto"/>
                        <w:bottom w:val="none" w:sz="0" w:space="0" w:color="auto"/>
                        <w:right w:val="none" w:sz="0" w:space="0" w:color="auto"/>
                      </w:divBdr>
                      <w:divsChild>
                        <w:div w:id="1503009592">
                          <w:marLeft w:val="0"/>
                          <w:marRight w:val="0"/>
                          <w:marTop w:val="0"/>
                          <w:marBottom w:val="0"/>
                          <w:divBdr>
                            <w:top w:val="none" w:sz="0" w:space="0" w:color="auto"/>
                            <w:left w:val="none" w:sz="0" w:space="0" w:color="auto"/>
                            <w:bottom w:val="none" w:sz="0" w:space="0" w:color="auto"/>
                            <w:right w:val="none" w:sz="0" w:space="0" w:color="auto"/>
                          </w:divBdr>
                          <w:divsChild>
                            <w:div w:id="330792821">
                              <w:marLeft w:val="0"/>
                              <w:marRight w:val="0"/>
                              <w:marTop w:val="0"/>
                              <w:marBottom w:val="0"/>
                              <w:divBdr>
                                <w:top w:val="none" w:sz="0" w:space="0" w:color="auto"/>
                                <w:left w:val="none" w:sz="0" w:space="0" w:color="auto"/>
                                <w:bottom w:val="none" w:sz="0" w:space="0" w:color="auto"/>
                                <w:right w:val="none" w:sz="0" w:space="0" w:color="auto"/>
                              </w:divBdr>
                              <w:divsChild>
                                <w:div w:id="1051543020">
                                  <w:marLeft w:val="0"/>
                                  <w:marRight w:val="0"/>
                                  <w:marTop w:val="0"/>
                                  <w:marBottom w:val="0"/>
                                  <w:divBdr>
                                    <w:top w:val="none" w:sz="0" w:space="0" w:color="auto"/>
                                    <w:left w:val="none" w:sz="0" w:space="0" w:color="auto"/>
                                    <w:bottom w:val="none" w:sz="0" w:space="0" w:color="auto"/>
                                    <w:right w:val="none" w:sz="0" w:space="0" w:color="auto"/>
                                  </w:divBdr>
                                  <w:divsChild>
                                    <w:div w:id="901020262">
                                      <w:marLeft w:val="0"/>
                                      <w:marRight w:val="0"/>
                                      <w:marTop w:val="0"/>
                                      <w:marBottom w:val="0"/>
                                      <w:divBdr>
                                        <w:top w:val="none" w:sz="0" w:space="0" w:color="auto"/>
                                        <w:left w:val="none" w:sz="0" w:space="0" w:color="auto"/>
                                        <w:bottom w:val="none" w:sz="0" w:space="0" w:color="auto"/>
                                        <w:right w:val="none" w:sz="0" w:space="0" w:color="auto"/>
                                      </w:divBdr>
                                      <w:divsChild>
                                        <w:div w:id="8397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955193">
              <w:marLeft w:val="0"/>
              <w:marRight w:val="0"/>
              <w:marTop w:val="0"/>
              <w:marBottom w:val="0"/>
              <w:divBdr>
                <w:top w:val="none" w:sz="0" w:space="0" w:color="auto"/>
                <w:left w:val="none" w:sz="0" w:space="0" w:color="auto"/>
                <w:bottom w:val="none" w:sz="0" w:space="0" w:color="auto"/>
                <w:right w:val="none" w:sz="0" w:space="0" w:color="auto"/>
              </w:divBdr>
              <w:divsChild>
                <w:div w:id="1205600847">
                  <w:marLeft w:val="0"/>
                  <w:marRight w:val="0"/>
                  <w:marTop w:val="0"/>
                  <w:marBottom w:val="0"/>
                  <w:divBdr>
                    <w:top w:val="none" w:sz="0" w:space="0" w:color="auto"/>
                    <w:left w:val="none" w:sz="0" w:space="0" w:color="auto"/>
                    <w:bottom w:val="none" w:sz="0" w:space="0" w:color="auto"/>
                    <w:right w:val="none" w:sz="0" w:space="0" w:color="auto"/>
                  </w:divBdr>
                  <w:divsChild>
                    <w:div w:id="1358963733">
                      <w:marLeft w:val="0"/>
                      <w:marRight w:val="0"/>
                      <w:marTop w:val="0"/>
                      <w:marBottom w:val="0"/>
                      <w:divBdr>
                        <w:top w:val="none" w:sz="0" w:space="0" w:color="auto"/>
                        <w:left w:val="none" w:sz="0" w:space="0" w:color="auto"/>
                        <w:bottom w:val="none" w:sz="0" w:space="0" w:color="auto"/>
                        <w:right w:val="none" w:sz="0" w:space="0" w:color="auto"/>
                      </w:divBdr>
                      <w:divsChild>
                        <w:div w:id="698435017">
                          <w:marLeft w:val="0"/>
                          <w:marRight w:val="0"/>
                          <w:marTop w:val="0"/>
                          <w:marBottom w:val="0"/>
                          <w:divBdr>
                            <w:top w:val="none" w:sz="0" w:space="0" w:color="auto"/>
                            <w:left w:val="none" w:sz="0" w:space="0" w:color="auto"/>
                            <w:bottom w:val="none" w:sz="0" w:space="0" w:color="auto"/>
                            <w:right w:val="none" w:sz="0" w:space="0" w:color="auto"/>
                          </w:divBdr>
                          <w:divsChild>
                            <w:div w:id="129790950">
                              <w:marLeft w:val="0"/>
                              <w:marRight w:val="0"/>
                              <w:marTop w:val="0"/>
                              <w:marBottom w:val="0"/>
                              <w:divBdr>
                                <w:top w:val="none" w:sz="0" w:space="0" w:color="auto"/>
                                <w:left w:val="none" w:sz="0" w:space="0" w:color="auto"/>
                                <w:bottom w:val="none" w:sz="0" w:space="0" w:color="auto"/>
                                <w:right w:val="none" w:sz="0" w:space="0" w:color="auto"/>
                              </w:divBdr>
                              <w:divsChild>
                                <w:div w:id="1321693442">
                                  <w:marLeft w:val="0"/>
                                  <w:marRight w:val="0"/>
                                  <w:marTop w:val="0"/>
                                  <w:marBottom w:val="0"/>
                                  <w:divBdr>
                                    <w:top w:val="none" w:sz="0" w:space="0" w:color="auto"/>
                                    <w:left w:val="none" w:sz="0" w:space="0" w:color="auto"/>
                                    <w:bottom w:val="none" w:sz="0" w:space="0" w:color="auto"/>
                                    <w:right w:val="none" w:sz="0" w:space="0" w:color="auto"/>
                                  </w:divBdr>
                                </w:div>
                              </w:divsChild>
                            </w:div>
                            <w:div w:id="1153453039">
                              <w:marLeft w:val="0"/>
                              <w:marRight w:val="0"/>
                              <w:marTop w:val="0"/>
                              <w:marBottom w:val="0"/>
                              <w:divBdr>
                                <w:top w:val="none" w:sz="0" w:space="0" w:color="auto"/>
                                <w:left w:val="none" w:sz="0" w:space="0" w:color="auto"/>
                                <w:bottom w:val="none" w:sz="0" w:space="0" w:color="auto"/>
                                <w:right w:val="none" w:sz="0" w:space="0" w:color="auto"/>
                              </w:divBdr>
                              <w:divsChild>
                                <w:div w:id="1016153752">
                                  <w:marLeft w:val="0"/>
                                  <w:marRight w:val="0"/>
                                  <w:marTop w:val="0"/>
                                  <w:marBottom w:val="0"/>
                                  <w:divBdr>
                                    <w:top w:val="none" w:sz="0" w:space="0" w:color="auto"/>
                                    <w:left w:val="none" w:sz="0" w:space="0" w:color="auto"/>
                                    <w:bottom w:val="none" w:sz="0" w:space="0" w:color="auto"/>
                                    <w:right w:val="none" w:sz="0" w:space="0" w:color="auto"/>
                                  </w:divBdr>
                                  <w:divsChild>
                                    <w:div w:id="1309481283">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1280339049">
                                              <w:marLeft w:val="0"/>
                                              <w:marRight w:val="0"/>
                                              <w:marTop w:val="0"/>
                                              <w:marBottom w:val="0"/>
                                              <w:divBdr>
                                                <w:top w:val="none" w:sz="0" w:space="0" w:color="auto"/>
                                                <w:left w:val="none" w:sz="0" w:space="0" w:color="auto"/>
                                                <w:bottom w:val="none" w:sz="0" w:space="0" w:color="auto"/>
                                                <w:right w:val="none" w:sz="0" w:space="0" w:color="auto"/>
                                              </w:divBdr>
                                            </w:div>
                                          </w:divsChild>
                                        </w:div>
                                        <w:div w:id="864827906">
                                          <w:marLeft w:val="0"/>
                                          <w:marRight w:val="0"/>
                                          <w:marTop w:val="0"/>
                                          <w:marBottom w:val="0"/>
                                          <w:divBdr>
                                            <w:top w:val="none" w:sz="0" w:space="0" w:color="auto"/>
                                            <w:left w:val="none" w:sz="0" w:space="0" w:color="auto"/>
                                            <w:bottom w:val="none" w:sz="0" w:space="0" w:color="auto"/>
                                            <w:right w:val="none" w:sz="0" w:space="0" w:color="auto"/>
                                          </w:divBdr>
                                          <w:divsChild>
                                            <w:div w:id="1501039935">
                                              <w:marLeft w:val="0"/>
                                              <w:marRight w:val="0"/>
                                              <w:marTop w:val="0"/>
                                              <w:marBottom w:val="0"/>
                                              <w:divBdr>
                                                <w:top w:val="none" w:sz="0" w:space="0" w:color="auto"/>
                                                <w:left w:val="none" w:sz="0" w:space="0" w:color="auto"/>
                                                <w:bottom w:val="none" w:sz="0" w:space="0" w:color="auto"/>
                                                <w:right w:val="none" w:sz="0" w:space="0" w:color="auto"/>
                                              </w:divBdr>
                                            </w:div>
                                          </w:divsChild>
                                        </w:div>
                                        <w:div w:id="117145321">
                                          <w:marLeft w:val="0"/>
                                          <w:marRight w:val="0"/>
                                          <w:marTop w:val="0"/>
                                          <w:marBottom w:val="0"/>
                                          <w:divBdr>
                                            <w:top w:val="none" w:sz="0" w:space="0" w:color="auto"/>
                                            <w:left w:val="none" w:sz="0" w:space="0" w:color="auto"/>
                                            <w:bottom w:val="none" w:sz="0" w:space="0" w:color="auto"/>
                                            <w:right w:val="none" w:sz="0" w:space="0" w:color="auto"/>
                                          </w:divBdr>
                                          <w:divsChild>
                                            <w:div w:id="178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3031503">
      <w:bodyDiv w:val="1"/>
      <w:marLeft w:val="0"/>
      <w:marRight w:val="0"/>
      <w:marTop w:val="0"/>
      <w:marBottom w:val="0"/>
      <w:divBdr>
        <w:top w:val="none" w:sz="0" w:space="0" w:color="auto"/>
        <w:left w:val="none" w:sz="0" w:space="0" w:color="auto"/>
        <w:bottom w:val="none" w:sz="0" w:space="0" w:color="auto"/>
        <w:right w:val="none" w:sz="0" w:space="0" w:color="auto"/>
      </w:divBdr>
    </w:div>
    <w:div w:id="1968003287">
      <w:bodyDiv w:val="1"/>
      <w:marLeft w:val="0"/>
      <w:marRight w:val="0"/>
      <w:marTop w:val="0"/>
      <w:marBottom w:val="0"/>
      <w:divBdr>
        <w:top w:val="none" w:sz="0" w:space="0" w:color="auto"/>
        <w:left w:val="none" w:sz="0" w:space="0" w:color="auto"/>
        <w:bottom w:val="none" w:sz="0" w:space="0" w:color="auto"/>
        <w:right w:val="none" w:sz="0" w:space="0" w:color="auto"/>
      </w:divBdr>
      <w:divsChild>
        <w:div w:id="2117021505">
          <w:marLeft w:val="0"/>
          <w:marRight w:val="0"/>
          <w:marTop w:val="0"/>
          <w:marBottom w:val="0"/>
          <w:divBdr>
            <w:top w:val="none" w:sz="0" w:space="0" w:color="auto"/>
            <w:left w:val="none" w:sz="0" w:space="0" w:color="auto"/>
            <w:bottom w:val="none" w:sz="0" w:space="0" w:color="auto"/>
            <w:right w:val="none" w:sz="0" w:space="0" w:color="auto"/>
          </w:divBdr>
          <w:divsChild>
            <w:div w:id="1854415239">
              <w:marLeft w:val="0"/>
              <w:marRight w:val="0"/>
              <w:marTop w:val="0"/>
              <w:marBottom w:val="0"/>
              <w:divBdr>
                <w:top w:val="none" w:sz="0" w:space="0" w:color="auto"/>
                <w:left w:val="none" w:sz="0" w:space="0" w:color="auto"/>
                <w:bottom w:val="none" w:sz="0" w:space="0" w:color="auto"/>
                <w:right w:val="none" w:sz="0" w:space="0" w:color="auto"/>
              </w:divBdr>
              <w:divsChild>
                <w:div w:id="574557438">
                  <w:marLeft w:val="0"/>
                  <w:marRight w:val="0"/>
                  <w:marTop w:val="0"/>
                  <w:marBottom w:val="0"/>
                  <w:divBdr>
                    <w:top w:val="none" w:sz="0" w:space="0" w:color="auto"/>
                    <w:left w:val="none" w:sz="0" w:space="0" w:color="auto"/>
                    <w:bottom w:val="none" w:sz="0" w:space="0" w:color="auto"/>
                    <w:right w:val="none" w:sz="0" w:space="0" w:color="auto"/>
                  </w:divBdr>
                  <w:divsChild>
                    <w:div w:id="251668327">
                      <w:marLeft w:val="0"/>
                      <w:marRight w:val="0"/>
                      <w:marTop w:val="0"/>
                      <w:marBottom w:val="0"/>
                      <w:divBdr>
                        <w:top w:val="none" w:sz="0" w:space="0" w:color="auto"/>
                        <w:left w:val="none" w:sz="0" w:space="0" w:color="auto"/>
                        <w:bottom w:val="none" w:sz="0" w:space="0" w:color="auto"/>
                        <w:right w:val="none" w:sz="0" w:space="0" w:color="auto"/>
                      </w:divBdr>
                      <w:divsChild>
                        <w:div w:id="873273219">
                          <w:marLeft w:val="0"/>
                          <w:marRight w:val="0"/>
                          <w:marTop w:val="0"/>
                          <w:marBottom w:val="0"/>
                          <w:divBdr>
                            <w:top w:val="none" w:sz="0" w:space="0" w:color="auto"/>
                            <w:left w:val="none" w:sz="0" w:space="0" w:color="auto"/>
                            <w:bottom w:val="none" w:sz="0" w:space="0" w:color="auto"/>
                            <w:right w:val="none" w:sz="0" w:space="0" w:color="auto"/>
                          </w:divBdr>
                          <w:divsChild>
                            <w:div w:id="697895748">
                              <w:marLeft w:val="0"/>
                              <w:marRight w:val="0"/>
                              <w:marTop w:val="0"/>
                              <w:marBottom w:val="0"/>
                              <w:divBdr>
                                <w:top w:val="none" w:sz="0" w:space="0" w:color="auto"/>
                                <w:left w:val="none" w:sz="0" w:space="0" w:color="auto"/>
                                <w:bottom w:val="none" w:sz="0" w:space="0" w:color="auto"/>
                                <w:right w:val="none" w:sz="0" w:space="0" w:color="auto"/>
                              </w:divBdr>
                              <w:divsChild>
                                <w:div w:id="895430844">
                                  <w:marLeft w:val="0"/>
                                  <w:marRight w:val="0"/>
                                  <w:marTop w:val="0"/>
                                  <w:marBottom w:val="0"/>
                                  <w:divBdr>
                                    <w:top w:val="none" w:sz="0" w:space="0" w:color="auto"/>
                                    <w:left w:val="none" w:sz="0" w:space="0" w:color="auto"/>
                                    <w:bottom w:val="none" w:sz="0" w:space="0" w:color="auto"/>
                                    <w:right w:val="none" w:sz="0" w:space="0" w:color="auto"/>
                                  </w:divBdr>
                                  <w:divsChild>
                                    <w:div w:id="11898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33390">
              <w:marLeft w:val="0"/>
              <w:marRight w:val="0"/>
              <w:marTop w:val="0"/>
              <w:marBottom w:val="0"/>
              <w:divBdr>
                <w:top w:val="none" w:sz="0" w:space="0" w:color="auto"/>
                <w:left w:val="none" w:sz="0" w:space="0" w:color="auto"/>
                <w:bottom w:val="none" w:sz="0" w:space="0" w:color="auto"/>
                <w:right w:val="none" w:sz="0" w:space="0" w:color="auto"/>
              </w:divBdr>
              <w:divsChild>
                <w:div w:id="639457959">
                  <w:marLeft w:val="0"/>
                  <w:marRight w:val="0"/>
                  <w:marTop w:val="0"/>
                  <w:marBottom w:val="0"/>
                  <w:divBdr>
                    <w:top w:val="none" w:sz="0" w:space="0" w:color="auto"/>
                    <w:left w:val="none" w:sz="0" w:space="0" w:color="auto"/>
                    <w:bottom w:val="none" w:sz="0" w:space="0" w:color="auto"/>
                    <w:right w:val="none" w:sz="0" w:space="0" w:color="auto"/>
                  </w:divBdr>
                  <w:divsChild>
                    <w:div w:id="1187719112">
                      <w:marLeft w:val="0"/>
                      <w:marRight w:val="0"/>
                      <w:marTop w:val="0"/>
                      <w:marBottom w:val="0"/>
                      <w:divBdr>
                        <w:top w:val="none" w:sz="0" w:space="0" w:color="auto"/>
                        <w:left w:val="none" w:sz="0" w:space="0" w:color="auto"/>
                        <w:bottom w:val="none" w:sz="0" w:space="0" w:color="auto"/>
                        <w:right w:val="none" w:sz="0" w:space="0" w:color="auto"/>
                      </w:divBdr>
                      <w:divsChild>
                        <w:div w:id="826746721">
                          <w:marLeft w:val="0"/>
                          <w:marRight w:val="0"/>
                          <w:marTop w:val="0"/>
                          <w:marBottom w:val="0"/>
                          <w:divBdr>
                            <w:top w:val="none" w:sz="0" w:space="0" w:color="auto"/>
                            <w:left w:val="none" w:sz="0" w:space="0" w:color="auto"/>
                            <w:bottom w:val="none" w:sz="0" w:space="0" w:color="auto"/>
                            <w:right w:val="none" w:sz="0" w:space="0" w:color="auto"/>
                          </w:divBdr>
                          <w:divsChild>
                            <w:div w:id="1274022537">
                              <w:marLeft w:val="0"/>
                              <w:marRight w:val="0"/>
                              <w:marTop w:val="0"/>
                              <w:marBottom w:val="0"/>
                              <w:divBdr>
                                <w:top w:val="none" w:sz="0" w:space="0" w:color="auto"/>
                                <w:left w:val="none" w:sz="0" w:space="0" w:color="auto"/>
                                <w:bottom w:val="none" w:sz="0" w:space="0" w:color="auto"/>
                                <w:right w:val="none" w:sz="0" w:space="0" w:color="auto"/>
                              </w:divBdr>
                              <w:divsChild>
                                <w:div w:id="304504664">
                                  <w:marLeft w:val="0"/>
                                  <w:marRight w:val="0"/>
                                  <w:marTop w:val="0"/>
                                  <w:marBottom w:val="0"/>
                                  <w:divBdr>
                                    <w:top w:val="none" w:sz="0" w:space="0" w:color="auto"/>
                                    <w:left w:val="none" w:sz="0" w:space="0" w:color="auto"/>
                                    <w:bottom w:val="none" w:sz="0" w:space="0" w:color="auto"/>
                                    <w:right w:val="none" w:sz="0" w:space="0" w:color="auto"/>
                                  </w:divBdr>
                                  <w:divsChild>
                                    <w:div w:id="1061758198">
                                      <w:marLeft w:val="0"/>
                                      <w:marRight w:val="0"/>
                                      <w:marTop w:val="0"/>
                                      <w:marBottom w:val="0"/>
                                      <w:divBdr>
                                        <w:top w:val="none" w:sz="0" w:space="0" w:color="auto"/>
                                        <w:left w:val="none" w:sz="0" w:space="0" w:color="auto"/>
                                        <w:bottom w:val="none" w:sz="0" w:space="0" w:color="auto"/>
                                        <w:right w:val="none" w:sz="0" w:space="0" w:color="auto"/>
                                      </w:divBdr>
                                      <w:divsChild>
                                        <w:div w:id="14020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129539">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sChild>
                    <w:div w:id="1090858414">
                      <w:marLeft w:val="0"/>
                      <w:marRight w:val="0"/>
                      <w:marTop w:val="0"/>
                      <w:marBottom w:val="0"/>
                      <w:divBdr>
                        <w:top w:val="none" w:sz="0" w:space="0" w:color="auto"/>
                        <w:left w:val="none" w:sz="0" w:space="0" w:color="auto"/>
                        <w:bottom w:val="none" w:sz="0" w:space="0" w:color="auto"/>
                        <w:right w:val="none" w:sz="0" w:space="0" w:color="auto"/>
                      </w:divBdr>
                      <w:divsChild>
                        <w:div w:id="1937593755">
                          <w:marLeft w:val="0"/>
                          <w:marRight w:val="0"/>
                          <w:marTop w:val="0"/>
                          <w:marBottom w:val="0"/>
                          <w:divBdr>
                            <w:top w:val="none" w:sz="0" w:space="0" w:color="auto"/>
                            <w:left w:val="none" w:sz="0" w:space="0" w:color="auto"/>
                            <w:bottom w:val="none" w:sz="0" w:space="0" w:color="auto"/>
                            <w:right w:val="none" w:sz="0" w:space="0" w:color="auto"/>
                          </w:divBdr>
                          <w:divsChild>
                            <w:div w:id="640305797">
                              <w:marLeft w:val="0"/>
                              <w:marRight w:val="0"/>
                              <w:marTop w:val="0"/>
                              <w:marBottom w:val="0"/>
                              <w:divBdr>
                                <w:top w:val="none" w:sz="0" w:space="0" w:color="auto"/>
                                <w:left w:val="none" w:sz="0" w:space="0" w:color="auto"/>
                                <w:bottom w:val="none" w:sz="0" w:space="0" w:color="auto"/>
                                <w:right w:val="none" w:sz="0" w:space="0" w:color="auto"/>
                              </w:divBdr>
                              <w:divsChild>
                                <w:div w:id="1167289569">
                                  <w:marLeft w:val="0"/>
                                  <w:marRight w:val="0"/>
                                  <w:marTop w:val="0"/>
                                  <w:marBottom w:val="0"/>
                                  <w:divBdr>
                                    <w:top w:val="none" w:sz="0" w:space="0" w:color="auto"/>
                                    <w:left w:val="none" w:sz="0" w:space="0" w:color="auto"/>
                                    <w:bottom w:val="none" w:sz="0" w:space="0" w:color="auto"/>
                                    <w:right w:val="none" w:sz="0" w:space="0" w:color="auto"/>
                                  </w:divBdr>
                                </w:div>
                              </w:divsChild>
                            </w:div>
                            <w:div w:id="564101018">
                              <w:marLeft w:val="0"/>
                              <w:marRight w:val="0"/>
                              <w:marTop w:val="0"/>
                              <w:marBottom w:val="0"/>
                              <w:divBdr>
                                <w:top w:val="none" w:sz="0" w:space="0" w:color="auto"/>
                                <w:left w:val="none" w:sz="0" w:space="0" w:color="auto"/>
                                <w:bottom w:val="none" w:sz="0" w:space="0" w:color="auto"/>
                                <w:right w:val="none" w:sz="0" w:space="0" w:color="auto"/>
                              </w:divBdr>
                              <w:divsChild>
                                <w:div w:id="705368346">
                                  <w:marLeft w:val="0"/>
                                  <w:marRight w:val="0"/>
                                  <w:marTop w:val="0"/>
                                  <w:marBottom w:val="0"/>
                                  <w:divBdr>
                                    <w:top w:val="none" w:sz="0" w:space="0" w:color="auto"/>
                                    <w:left w:val="none" w:sz="0" w:space="0" w:color="auto"/>
                                    <w:bottom w:val="none" w:sz="0" w:space="0" w:color="auto"/>
                                    <w:right w:val="none" w:sz="0" w:space="0" w:color="auto"/>
                                  </w:divBdr>
                                  <w:divsChild>
                                    <w:div w:id="952444591">
                                      <w:marLeft w:val="0"/>
                                      <w:marRight w:val="0"/>
                                      <w:marTop w:val="0"/>
                                      <w:marBottom w:val="0"/>
                                      <w:divBdr>
                                        <w:top w:val="none" w:sz="0" w:space="0" w:color="auto"/>
                                        <w:left w:val="none" w:sz="0" w:space="0" w:color="auto"/>
                                        <w:bottom w:val="none" w:sz="0" w:space="0" w:color="auto"/>
                                        <w:right w:val="none" w:sz="0" w:space="0" w:color="auto"/>
                                      </w:divBdr>
                                      <w:divsChild>
                                        <w:div w:id="1428110381">
                                          <w:marLeft w:val="0"/>
                                          <w:marRight w:val="0"/>
                                          <w:marTop w:val="0"/>
                                          <w:marBottom w:val="0"/>
                                          <w:divBdr>
                                            <w:top w:val="none" w:sz="0" w:space="0" w:color="auto"/>
                                            <w:left w:val="none" w:sz="0" w:space="0" w:color="auto"/>
                                            <w:bottom w:val="none" w:sz="0" w:space="0" w:color="auto"/>
                                            <w:right w:val="none" w:sz="0" w:space="0" w:color="auto"/>
                                          </w:divBdr>
                                          <w:divsChild>
                                            <w:div w:id="1450315579">
                                              <w:marLeft w:val="0"/>
                                              <w:marRight w:val="0"/>
                                              <w:marTop w:val="0"/>
                                              <w:marBottom w:val="0"/>
                                              <w:divBdr>
                                                <w:top w:val="none" w:sz="0" w:space="0" w:color="auto"/>
                                                <w:left w:val="none" w:sz="0" w:space="0" w:color="auto"/>
                                                <w:bottom w:val="none" w:sz="0" w:space="0" w:color="auto"/>
                                                <w:right w:val="none" w:sz="0" w:space="0" w:color="auto"/>
                                              </w:divBdr>
                                            </w:div>
                                          </w:divsChild>
                                        </w:div>
                                        <w:div w:id="957906077">
                                          <w:marLeft w:val="0"/>
                                          <w:marRight w:val="0"/>
                                          <w:marTop w:val="0"/>
                                          <w:marBottom w:val="0"/>
                                          <w:divBdr>
                                            <w:top w:val="none" w:sz="0" w:space="0" w:color="auto"/>
                                            <w:left w:val="none" w:sz="0" w:space="0" w:color="auto"/>
                                            <w:bottom w:val="none" w:sz="0" w:space="0" w:color="auto"/>
                                            <w:right w:val="none" w:sz="0" w:space="0" w:color="auto"/>
                                          </w:divBdr>
                                          <w:divsChild>
                                            <w:div w:id="9596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3728414">
      <w:bodyDiv w:val="1"/>
      <w:marLeft w:val="0"/>
      <w:marRight w:val="0"/>
      <w:marTop w:val="0"/>
      <w:marBottom w:val="0"/>
      <w:divBdr>
        <w:top w:val="none" w:sz="0" w:space="0" w:color="auto"/>
        <w:left w:val="none" w:sz="0" w:space="0" w:color="auto"/>
        <w:bottom w:val="none" w:sz="0" w:space="0" w:color="auto"/>
        <w:right w:val="none" w:sz="0" w:space="0" w:color="auto"/>
      </w:divBdr>
    </w:div>
    <w:div w:id="2145811260">
      <w:bodyDiv w:val="1"/>
      <w:marLeft w:val="0"/>
      <w:marRight w:val="0"/>
      <w:marTop w:val="0"/>
      <w:marBottom w:val="0"/>
      <w:divBdr>
        <w:top w:val="none" w:sz="0" w:space="0" w:color="auto"/>
        <w:left w:val="none" w:sz="0" w:space="0" w:color="auto"/>
        <w:bottom w:val="none" w:sz="0" w:space="0" w:color="auto"/>
        <w:right w:val="none" w:sz="0" w:space="0" w:color="auto"/>
      </w:divBdr>
      <w:divsChild>
        <w:div w:id="499076528">
          <w:marLeft w:val="0"/>
          <w:marRight w:val="0"/>
          <w:marTop w:val="0"/>
          <w:marBottom w:val="0"/>
          <w:divBdr>
            <w:top w:val="none" w:sz="0" w:space="0" w:color="auto"/>
            <w:left w:val="none" w:sz="0" w:space="0" w:color="auto"/>
            <w:bottom w:val="none" w:sz="0" w:space="0" w:color="auto"/>
            <w:right w:val="none" w:sz="0" w:space="0" w:color="auto"/>
          </w:divBdr>
          <w:divsChild>
            <w:div w:id="1243879565">
              <w:marLeft w:val="0"/>
              <w:marRight w:val="0"/>
              <w:marTop w:val="0"/>
              <w:marBottom w:val="0"/>
              <w:divBdr>
                <w:top w:val="none" w:sz="0" w:space="0" w:color="auto"/>
                <w:left w:val="none" w:sz="0" w:space="0" w:color="auto"/>
                <w:bottom w:val="none" w:sz="0" w:space="0" w:color="auto"/>
                <w:right w:val="none" w:sz="0" w:space="0" w:color="auto"/>
              </w:divBdr>
              <w:divsChild>
                <w:div w:id="883903308">
                  <w:marLeft w:val="0"/>
                  <w:marRight w:val="0"/>
                  <w:marTop w:val="0"/>
                  <w:marBottom w:val="0"/>
                  <w:divBdr>
                    <w:top w:val="none" w:sz="0" w:space="0" w:color="auto"/>
                    <w:left w:val="none" w:sz="0" w:space="0" w:color="auto"/>
                    <w:bottom w:val="none" w:sz="0" w:space="0" w:color="auto"/>
                    <w:right w:val="none" w:sz="0" w:space="0" w:color="auto"/>
                  </w:divBdr>
                  <w:divsChild>
                    <w:div w:id="911889198">
                      <w:marLeft w:val="0"/>
                      <w:marRight w:val="0"/>
                      <w:marTop w:val="0"/>
                      <w:marBottom w:val="0"/>
                      <w:divBdr>
                        <w:top w:val="none" w:sz="0" w:space="0" w:color="auto"/>
                        <w:left w:val="none" w:sz="0" w:space="0" w:color="auto"/>
                        <w:bottom w:val="none" w:sz="0" w:space="0" w:color="auto"/>
                        <w:right w:val="none" w:sz="0" w:space="0" w:color="auto"/>
                      </w:divBdr>
                      <w:divsChild>
                        <w:div w:id="1899903622">
                          <w:marLeft w:val="0"/>
                          <w:marRight w:val="0"/>
                          <w:marTop w:val="0"/>
                          <w:marBottom w:val="0"/>
                          <w:divBdr>
                            <w:top w:val="none" w:sz="0" w:space="0" w:color="auto"/>
                            <w:left w:val="none" w:sz="0" w:space="0" w:color="auto"/>
                            <w:bottom w:val="none" w:sz="0" w:space="0" w:color="auto"/>
                            <w:right w:val="none" w:sz="0" w:space="0" w:color="auto"/>
                          </w:divBdr>
                          <w:divsChild>
                            <w:div w:id="1760364891">
                              <w:marLeft w:val="0"/>
                              <w:marRight w:val="0"/>
                              <w:marTop w:val="0"/>
                              <w:marBottom w:val="0"/>
                              <w:divBdr>
                                <w:top w:val="none" w:sz="0" w:space="0" w:color="auto"/>
                                <w:left w:val="none" w:sz="0" w:space="0" w:color="auto"/>
                                <w:bottom w:val="none" w:sz="0" w:space="0" w:color="auto"/>
                                <w:right w:val="none" w:sz="0" w:space="0" w:color="auto"/>
                              </w:divBdr>
                              <w:divsChild>
                                <w:div w:id="1192764571">
                                  <w:marLeft w:val="0"/>
                                  <w:marRight w:val="0"/>
                                  <w:marTop w:val="0"/>
                                  <w:marBottom w:val="0"/>
                                  <w:divBdr>
                                    <w:top w:val="none" w:sz="0" w:space="0" w:color="auto"/>
                                    <w:left w:val="none" w:sz="0" w:space="0" w:color="auto"/>
                                    <w:bottom w:val="none" w:sz="0" w:space="0" w:color="auto"/>
                                    <w:right w:val="none" w:sz="0" w:space="0" w:color="auto"/>
                                  </w:divBdr>
                                  <w:divsChild>
                                    <w:div w:id="15102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214330">
              <w:marLeft w:val="0"/>
              <w:marRight w:val="0"/>
              <w:marTop w:val="0"/>
              <w:marBottom w:val="0"/>
              <w:divBdr>
                <w:top w:val="none" w:sz="0" w:space="0" w:color="auto"/>
                <w:left w:val="none" w:sz="0" w:space="0" w:color="auto"/>
                <w:bottom w:val="none" w:sz="0" w:space="0" w:color="auto"/>
                <w:right w:val="none" w:sz="0" w:space="0" w:color="auto"/>
              </w:divBdr>
              <w:divsChild>
                <w:div w:id="1121339764">
                  <w:marLeft w:val="0"/>
                  <w:marRight w:val="0"/>
                  <w:marTop w:val="0"/>
                  <w:marBottom w:val="0"/>
                  <w:divBdr>
                    <w:top w:val="none" w:sz="0" w:space="0" w:color="auto"/>
                    <w:left w:val="none" w:sz="0" w:space="0" w:color="auto"/>
                    <w:bottom w:val="none" w:sz="0" w:space="0" w:color="auto"/>
                    <w:right w:val="none" w:sz="0" w:space="0" w:color="auto"/>
                  </w:divBdr>
                  <w:divsChild>
                    <w:div w:id="1715154215">
                      <w:marLeft w:val="0"/>
                      <w:marRight w:val="0"/>
                      <w:marTop w:val="0"/>
                      <w:marBottom w:val="0"/>
                      <w:divBdr>
                        <w:top w:val="none" w:sz="0" w:space="0" w:color="auto"/>
                        <w:left w:val="none" w:sz="0" w:space="0" w:color="auto"/>
                        <w:bottom w:val="none" w:sz="0" w:space="0" w:color="auto"/>
                        <w:right w:val="none" w:sz="0" w:space="0" w:color="auto"/>
                      </w:divBdr>
                      <w:divsChild>
                        <w:div w:id="1677076202">
                          <w:marLeft w:val="0"/>
                          <w:marRight w:val="0"/>
                          <w:marTop w:val="0"/>
                          <w:marBottom w:val="0"/>
                          <w:divBdr>
                            <w:top w:val="none" w:sz="0" w:space="0" w:color="auto"/>
                            <w:left w:val="none" w:sz="0" w:space="0" w:color="auto"/>
                            <w:bottom w:val="none" w:sz="0" w:space="0" w:color="auto"/>
                            <w:right w:val="none" w:sz="0" w:space="0" w:color="auto"/>
                          </w:divBdr>
                          <w:divsChild>
                            <w:div w:id="1156339701">
                              <w:marLeft w:val="0"/>
                              <w:marRight w:val="0"/>
                              <w:marTop w:val="0"/>
                              <w:marBottom w:val="0"/>
                              <w:divBdr>
                                <w:top w:val="none" w:sz="0" w:space="0" w:color="auto"/>
                                <w:left w:val="none" w:sz="0" w:space="0" w:color="auto"/>
                                <w:bottom w:val="none" w:sz="0" w:space="0" w:color="auto"/>
                                <w:right w:val="none" w:sz="0" w:space="0" w:color="auto"/>
                              </w:divBdr>
                              <w:divsChild>
                                <w:div w:id="1894533914">
                                  <w:marLeft w:val="0"/>
                                  <w:marRight w:val="0"/>
                                  <w:marTop w:val="0"/>
                                  <w:marBottom w:val="0"/>
                                  <w:divBdr>
                                    <w:top w:val="none" w:sz="0" w:space="0" w:color="auto"/>
                                    <w:left w:val="none" w:sz="0" w:space="0" w:color="auto"/>
                                    <w:bottom w:val="none" w:sz="0" w:space="0" w:color="auto"/>
                                    <w:right w:val="none" w:sz="0" w:space="0" w:color="auto"/>
                                  </w:divBdr>
                                  <w:divsChild>
                                    <w:div w:id="588856444">
                                      <w:marLeft w:val="0"/>
                                      <w:marRight w:val="0"/>
                                      <w:marTop w:val="0"/>
                                      <w:marBottom w:val="0"/>
                                      <w:divBdr>
                                        <w:top w:val="none" w:sz="0" w:space="0" w:color="auto"/>
                                        <w:left w:val="none" w:sz="0" w:space="0" w:color="auto"/>
                                        <w:bottom w:val="none" w:sz="0" w:space="0" w:color="auto"/>
                                        <w:right w:val="none" w:sz="0" w:space="0" w:color="auto"/>
                                      </w:divBdr>
                                      <w:divsChild>
                                        <w:div w:id="153839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163213">
              <w:marLeft w:val="0"/>
              <w:marRight w:val="0"/>
              <w:marTop w:val="0"/>
              <w:marBottom w:val="0"/>
              <w:divBdr>
                <w:top w:val="none" w:sz="0" w:space="0" w:color="auto"/>
                <w:left w:val="none" w:sz="0" w:space="0" w:color="auto"/>
                <w:bottom w:val="none" w:sz="0" w:space="0" w:color="auto"/>
                <w:right w:val="none" w:sz="0" w:space="0" w:color="auto"/>
              </w:divBdr>
              <w:divsChild>
                <w:div w:id="502889930">
                  <w:marLeft w:val="0"/>
                  <w:marRight w:val="0"/>
                  <w:marTop w:val="0"/>
                  <w:marBottom w:val="0"/>
                  <w:divBdr>
                    <w:top w:val="none" w:sz="0" w:space="0" w:color="auto"/>
                    <w:left w:val="none" w:sz="0" w:space="0" w:color="auto"/>
                    <w:bottom w:val="none" w:sz="0" w:space="0" w:color="auto"/>
                    <w:right w:val="none" w:sz="0" w:space="0" w:color="auto"/>
                  </w:divBdr>
                  <w:divsChild>
                    <w:div w:id="1114058149">
                      <w:marLeft w:val="0"/>
                      <w:marRight w:val="0"/>
                      <w:marTop w:val="0"/>
                      <w:marBottom w:val="0"/>
                      <w:divBdr>
                        <w:top w:val="none" w:sz="0" w:space="0" w:color="auto"/>
                        <w:left w:val="none" w:sz="0" w:space="0" w:color="auto"/>
                        <w:bottom w:val="none" w:sz="0" w:space="0" w:color="auto"/>
                        <w:right w:val="none" w:sz="0" w:space="0" w:color="auto"/>
                      </w:divBdr>
                      <w:divsChild>
                        <w:div w:id="70586157">
                          <w:marLeft w:val="0"/>
                          <w:marRight w:val="0"/>
                          <w:marTop w:val="0"/>
                          <w:marBottom w:val="0"/>
                          <w:divBdr>
                            <w:top w:val="none" w:sz="0" w:space="0" w:color="auto"/>
                            <w:left w:val="none" w:sz="0" w:space="0" w:color="auto"/>
                            <w:bottom w:val="none" w:sz="0" w:space="0" w:color="auto"/>
                            <w:right w:val="none" w:sz="0" w:space="0" w:color="auto"/>
                          </w:divBdr>
                          <w:divsChild>
                            <w:div w:id="1682120735">
                              <w:marLeft w:val="0"/>
                              <w:marRight w:val="0"/>
                              <w:marTop w:val="0"/>
                              <w:marBottom w:val="0"/>
                              <w:divBdr>
                                <w:top w:val="none" w:sz="0" w:space="0" w:color="auto"/>
                                <w:left w:val="none" w:sz="0" w:space="0" w:color="auto"/>
                                <w:bottom w:val="none" w:sz="0" w:space="0" w:color="auto"/>
                                <w:right w:val="none" w:sz="0" w:space="0" w:color="auto"/>
                              </w:divBdr>
                              <w:divsChild>
                                <w:div w:id="598373296">
                                  <w:marLeft w:val="0"/>
                                  <w:marRight w:val="0"/>
                                  <w:marTop w:val="0"/>
                                  <w:marBottom w:val="0"/>
                                  <w:divBdr>
                                    <w:top w:val="none" w:sz="0" w:space="0" w:color="auto"/>
                                    <w:left w:val="none" w:sz="0" w:space="0" w:color="auto"/>
                                    <w:bottom w:val="none" w:sz="0" w:space="0" w:color="auto"/>
                                    <w:right w:val="none" w:sz="0" w:space="0" w:color="auto"/>
                                  </w:divBdr>
                                </w:div>
                              </w:divsChild>
                            </w:div>
                            <w:div w:id="1026253104">
                              <w:marLeft w:val="0"/>
                              <w:marRight w:val="0"/>
                              <w:marTop w:val="0"/>
                              <w:marBottom w:val="0"/>
                              <w:divBdr>
                                <w:top w:val="none" w:sz="0" w:space="0" w:color="auto"/>
                                <w:left w:val="none" w:sz="0" w:space="0" w:color="auto"/>
                                <w:bottom w:val="none" w:sz="0" w:space="0" w:color="auto"/>
                                <w:right w:val="none" w:sz="0" w:space="0" w:color="auto"/>
                              </w:divBdr>
                              <w:divsChild>
                                <w:div w:id="2045590530">
                                  <w:marLeft w:val="0"/>
                                  <w:marRight w:val="0"/>
                                  <w:marTop w:val="0"/>
                                  <w:marBottom w:val="0"/>
                                  <w:divBdr>
                                    <w:top w:val="none" w:sz="0" w:space="0" w:color="auto"/>
                                    <w:left w:val="none" w:sz="0" w:space="0" w:color="auto"/>
                                    <w:bottom w:val="none" w:sz="0" w:space="0" w:color="auto"/>
                                    <w:right w:val="none" w:sz="0" w:space="0" w:color="auto"/>
                                  </w:divBdr>
                                  <w:divsChild>
                                    <w:div w:id="731461195">
                                      <w:marLeft w:val="0"/>
                                      <w:marRight w:val="0"/>
                                      <w:marTop w:val="0"/>
                                      <w:marBottom w:val="0"/>
                                      <w:divBdr>
                                        <w:top w:val="none" w:sz="0" w:space="0" w:color="auto"/>
                                        <w:left w:val="none" w:sz="0" w:space="0" w:color="auto"/>
                                        <w:bottom w:val="none" w:sz="0" w:space="0" w:color="auto"/>
                                        <w:right w:val="none" w:sz="0" w:space="0" w:color="auto"/>
                                      </w:divBdr>
                                      <w:divsChild>
                                        <w:div w:id="108209578">
                                          <w:marLeft w:val="0"/>
                                          <w:marRight w:val="0"/>
                                          <w:marTop w:val="0"/>
                                          <w:marBottom w:val="0"/>
                                          <w:divBdr>
                                            <w:top w:val="none" w:sz="0" w:space="0" w:color="auto"/>
                                            <w:left w:val="none" w:sz="0" w:space="0" w:color="auto"/>
                                            <w:bottom w:val="none" w:sz="0" w:space="0" w:color="auto"/>
                                            <w:right w:val="none" w:sz="0" w:space="0" w:color="auto"/>
                                          </w:divBdr>
                                          <w:divsChild>
                                            <w:div w:id="1829636931">
                                              <w:marLeft w:val="0"/>
                                              <w:marRight w:val="0"/>
                                              <w:marTop w:val="0"/>
                                              <w:marBottom w:val="0"/>
                                              <w:divBdr>
                                                <w:top w:val="none" w:sz="0" w:space="0" w:color="auto"/>
                                                <w:left w:val="none" w:sz="0" w:space="0" w:color="auto"/>
                                                <w:bottom w:val="none" w:sz="0" w:space="0" w:color="auto"/>
                                                <w:right w:val="none" w:sz="0" w:space="0" w:color="auto"/>
                                              </w:divBdr>
                                            </w:div>
                                          </w:divsChild>
                                        </w:div>
                                        <w:div w:id="189026040">
                                          <w:marLeft w:val="0"/>
                                          <w:marRight w:val="0"/>
                                          <w:marTop w:val="0"/>
                                          <w:marBottom w:val="0"/>
                                          <w:divBdr>
                                            <w:top w:val="none" w:sz="0" w:space="0" w:color="auto"/>
                                            <w:left w:val="none" w:sz="0" w:space="0" w:color="auto"/>
                                            <w:bottom w:val="none" w:sz="0" w:space="0" w:color="auto"/>
                                            <w:right w:val="none" w:sz="0" w:space="0" w:color="auto"/>
                                          </w:divBdr>
                                          <w:divsChild>
                                            <w:div w:id="181627405">
                                              <w:marLeft w:val="0"/>
                                              <w:marRight w:val="0"/>
                                              <w:marTop w:val="0"/>
                                              <w:marBottom w:val="0"/>
                                              <w:divBdr>
                                                <w:top w:val="none" w:sz="0" w:space="0" w:color="auto"/>
                                                <w:left w:val="none" w:sz="0" w:space="0" w:color="auto"/>
                                                <w:bottom w:val="none" w:sz="0" w:space="0" w:color="auto"/>
                                                <w:right w:val="none" w:sz="0" w:space="0" w:color="auto"/>
                                              </w:divBdr>
                                            </w:div>
                                          </w:divsChild>
                                        </w:div>
                                        <w:div w:id="1490445096">
                                          <w:marLeft w:val="0"/>
                                          <w:marRight w:val="0"/>
                                          <w:marTop w:val="0"/>
                                          <w:marBottom w:val="0"/>
                                          <w:divBdr>
                                            <w:top w:val="none" w:sz="0" w:space="0" w:color="auto"/>
                                            <w:left w:val="none" w:sz="0" w:space="0" w:color="auto"/>
                                            <w:bottom w:val="none" w:sz="0" w:space="0" w:color="auto"/>
                                            <w:right w:val="none" w:sz="0" w:space="0" w:color="auto"/>
                                          </w:divBdr>
                                          <w:divsChild>
                                            <w:div w:id="84459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7.bin"/><Relationship Id="rId42" Type="http://schemas.openxmlformats.org/officeDocument/2006/relationships/oleObject" Target="embeddings/oleObject17.bin"/><Relationship Id="rId63" Type="http://schemas.openxmlformats.org/officeDocument/2006/relationships/oleObject" Target="embeddings/oleObject27.bin"/><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5.bin"/><Relationship Id="rId170" Type="http://schemas.openxmlformats.org/officeDocument/2006/relationships/image" Target="media/image83.wmf"/><Relationship Id="rId191" Type="http://schemas.openxmlformats.org/officeDocument/2006/relationships/oleObject" Target="embeddings/oleObject91.bin"/><Relationship Id="rId205" Type="http://schemas.openxmlformats.org/officeDocument/2006/relationships/oleObject" Target="embeddings/oleObject98.bin"/><Relationship Id="rId107" Type="http://schemas.openxmlformats.org/officeDocument/2006/relationships/oleObject" Target="embeddings/oleObject49.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8.wmf"/><Relationship Id="rId181" Type="http://schemas.openxmlformats.org/officeDocument/2006/relationships/oleObject" Target="embeddings/oleObject86.bin"/><Relationship Id="rId22" Type="http://schemas.openxmlformats.org/officeDocument/2006/relationships/image" Target="media/image8.wmf"/><Relationship Id="rId43" Type="http://schemas.openxmlformats.org/officeDocument/2006/relationships/image" Target="media/image19.wmf"/><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3.wmf"/><Relationship Id="rId171" Type="http://schemas.openxmlformats.org/officeDocument/2006/relationships/oleObject" Target="embeddings/oleObject81.bin"/><Relationship Id="rId192" Type="http://schemas.openxmlformats.org/officeDocument/2006/relationships/image" Target="media/image94.wmf"/><Relationship Id="rId206" Type="http://schemas.openxmlformats.org/officeDocument/2006/relationships/header" Target="header1.xml"/><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2.wmf"/><Relationship Id="rId129" Type="http://schemas.openxmlformats.org/officeDocument/2006/relationships/oleObject" Target="embeddings/oleObject60.bin"/><Relationship Id="rId54" Type="http://schemas.openxmlformats.org/officeDocument/2006/relationships/image" Target="media/image25.wmf"/><Relationship Id="rId75" Type="http://schemas.openxmlformats.org/officeDocument/2006/relationships/oleObject" Target="embeddings/oleObject33.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6.bin"/><Relationship Id="rId182" Type="http://schemas.openxmlformats.org/officeDocument/2006/relationships/image" Target="media/image89.w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5.bin"/><Relationship Id="rId44" Type="http://schemas.openxmlformats.org/officeDocument/2006/relationships/oleObject" Target="embeddings/oleObject18.bin"/><Relationship Id="rId65" Type="http://schemas.openxmlformats.org/officeDocument/2006/relationships/oleObject" Target="embeddings/oleObject28.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1.bin"/><Relationship Id="rId172" Type="http://schemas.openxmlformats.org/officeDocument/2006/relationships/image" Target="media/image84.wmf"/><Relationship Id="rId193" Type="http://schemas.openxmlformats.org/officeDocument/2006/relationships/oleObject" Target="embeddings/oleObject92.bin"/><Relationship Id="rId207" Type="http://schemas.openxmlformats.org/officeDocument/2006/relationships/header" Target="header2.xml"/><Relationship Id="rId13" Type="http://schemas.openxmlformats.org/officeDocument/2006/relationships/oleObject" Target="embeddings/oleObject3.bin"/><Relationship Id="rId109" Type="http://schemas.openxmlformats.org/officeDocument/2006/relationships/oleObject" Target="embeddings/oleObject50.bin"/><Relationship Id="rId34" Type="http://schemas.openxmlformats.org/officeDocument/2006/relationships/image" Target="media/image14.png"/><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4.bin"/><Relationship Id="rId120" Type="http://schemas.openxmlformats.org/officeDocument/2006/relationships/image" Target="media/image58.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7.bin"/><Relationship Id="rId24" Type="http://schemas.openxmlformats.org/officeDocument/2006/relationships/image" Target="media/image9.wmf"/><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31" Type="http://schemas.openxmlformats.org/officeDocument/2006/relationships/oleObject" Target="embeddings/oleObject61.bin"/><Relationship Id="rId152" Type="http://schemas.openxmlformats.org/officeDocument/2006/relationships/image" Target="media/image74.wmf"/><Relationship Id="rId173" Type="http://schemas.openxmlformats.org/officeDocument/2006/relationships/oleObject" Target="embeddings/oleObject82.bin"/><Relationship Id="rId194" Type="http://schemas.openxmlformats.org/officeDocument/2006/relationships/image" Target="media/image95.wmf"/><Relationship Id="rId208" Type="http://schemas.openxmlformats.org/officeDocument/2006/relationships/footer" Target="footer1.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9.bin"/><Relationship Id="rId168" Type="http://schemas.openxmlformats.org/officeDocument/2006/relationships/image" Target="media/image82.wmf"/><Relationship Id="rId8" Type="http://schemas.openxmlformats.org/officeDocument/2006/relationships/image" Target="media/image1.wmf"/><Relationship Id="rId51" Type="http://schemas.openxmlformats.org/officeDocument/2006/relationships/image" Target="media/image23.png"/><Relationship Id="rId72" Type="http://schemas.openxmlformats.org/officeDocument/2006/relationships/image" Target="media/image34.wmf"/><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image" Target="media/image69.wmf"/><Relationship Id="rId163" Type="http://schemas.openxmlformats.org/officeDocument/2006/relationships/oleObject" Target="embeddings/oleObject77.bin"/><Relationship Id="rId184" Type="http://schemas.openxmlformats.org/officeDocument/2006/relationships/image" Target="media/image90.wmf"/><Relationship Id="rId189" Type="http://schemas.openxmlformats.org/officeDocument/2006/relationships/oleObject" Target="embeddings/oleObject90.bin"/><Relationship Id="rId3" Type="http://schemas.microsoft.com/office/2007/relationships/stylesWithEffects" Target="stylesWithEffects.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oleObject" Target="embeddings/oleObject29.bin"/><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image" Target="media/image64.wmf"/><Relationship Id="rId153" Type="http://schemas.openxmlformats.org/officeDocument/2006/relationships/oleObject" Target="embeddings/oleObject72.bin"/><Relationship Id="rId174" Type="http://schemas.openxmlformats.org/officeDocument/2006/relationships/image" Target="media/image85.wmf"/><Relationship Id="rId179" Type="http://schemas.openxmlformats.org/officeDocument/2006/relationships/oleObject" Target="embeddings/oleObject85.bin"/><Relationship Id="rId195" Type="http://schemas.openxmlformats.org/officeDocument/2006/relationships/oleObject" Target="embeddings/oleObject93.bin"/><Relationship Id="rId209" Type="http://schemas.openxmlformats.org/officeDocument/2006/relationships/footer" Target="footer2.xml"/><Relationship Id="rId190" Type="http://schemas.openxmlformats.org/officeDocument/2006/relationships/image" Target="media/image93.wmf"/><Relationship Id="rId204" Type="http://schemas.openxmlformats.org/officeDocument/2006/relationships/image" Target="media/image100.wmf"/><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oleObject" Target="embeddings/oleObject24.bin"/><Relationship Id="rId106" Type="http://schemas.openxmlformats.org/officeDocument/2006/relationships/image" Target="media/image51.wmf"/><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oleObject" Target="embeddings/oleObject67.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8.wmf"/><Relationship Id="rId210" Type="http://schemas.openxmlformats.org/officeDocument/2006/relationships/header" Target="header3.xml"/><Relationship Id="rId26" Type="http://schemas.openxmlformats.org/officeDocument/2006/relationships/image" Target="media/image10.wmf"/><Relationship Id="rId47" Type="http://schemas.openxmlformats.org/officeDocument/2006/relationships/image" Target="media/image21.wmf"/><Relationship Id="rId68"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54" Type="http://schemas.openxmlformats.org/officeDocument/2006/relationships/image" Target="media/image75.wmf"/><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5.wmf"/><Relationship Id="rId37" Type="http://schemas.openxmlformats.org/officeDocument/2006/relationships/image" Target="media/image16.wmf"/><Relationship Id="rId58" Type="http://schemas.openxmlformats.org/officeDocument/2006/relationships/image" Target="media/image27.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78.bin"/><Relationship Id="rId186" Type="http://schemas.openxmlformats.org/officeDocument/2006/relationships/image" Target="media/image91.wmf"/><Relationship Id="rId211" Type="http://schemas.openxmlformats.org/officeDocument/2006/relationships/footer" Target="footer3.xml"/><Relationship Id="rId27" Type="http://schemas.openxmlformats.org/officeDocument/2006/relationships/oleObject" Target="embeddings/oleObject10.bin"/><Relationship Id="rId48" Type="http://schemas.openxmlformats.org/officeDocument/2006/relationships/oleObject" Target="embeddings/oleObject20.bin"/><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3.bin"/><Relationship Id="rId176" Type="http://schemas.openxmlformats.org/officeDocument/2006/relationships/image" Target="media/image86.wmf"/><Relationship Id="rId197" Type="http://schemas.openxmlformats.org/officeDocument/2006/relationships/oleObject" Target="embeddings/oleObject94.bin"/><Relationship Id="rId201" Type="http://schemas.openxmlformats.org/officeDocument/2006/relationships/oleObject" Target="embeddings/oleObject96.bin"/><Relationship Id="rId17" Type="http://schemas.openxmlformats.org/officeDocument/2006/relationships/oleObject" Target="embeddings/oleObject5.bin"/><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81.wmf"/><Relationship Id="rId187" Type="http://schemas.openxmlformats.org/officeDocument/2006/relationships/oleObject" Target="embeddings/oleObject89.bin"/><Relationship Id="rId1" Type="http://schemas.openxmlformats.org/officeDocument/2006/relationships/numbering" Target="numbering.xml"/><Relationship Id="rId212" Type="http://schemas.openxmlformats.org/officeDocument/2006/relationships/fontTable" Target="fontTable.xml"/><Relationship Id="rId28" Type="http://schemas.openxmlformats.org/officeDocument/2006/relationships/image" Target="media/image11.wmf"/><Relationship Id="rId49" Type="http://schemas.openxmlformats.org/officeDocument/2006/relationships/image" Target="media/image22.wmf"/><Relationship Id="rId114" Type="http://schemas.openxmlformats.org/officeDocument/2006/relationships/image" Target="media/image55.wmf"/><Relationship Id="rId60" Type="http://schemas.openxmlformats.org/officeDocument/2006/relationships/image" Target="media/image28.w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6.wmf"/><Relationship Id="rId177" Type="http://schemas.openxmlformats.org/officeDocument/2006/relationships/oleObject" Target="embeddings/oleObject84.bin"/><Relationship Id="rId198" Type="http://schemas.openxmlformats.org/officeDocument/2006/relationships/image" Target="media/image97.wmf"/><Relationship Id="rId202" Type="http://schemas.openxmlformats.org/officeDocument/2006/relationships/image" Target="media/image99.wmf"/><Relationship Id="rId18" Type="http://schemas.openxmlformats.org/officeDocument/2006/relationships/image" Target="media/image6.wmf"/><Relationship Id="rId39" Type="http://schemas.openxmlformats.org/officeDocument/2006/relationships/image" Target="media/image17.wmf"/><Relationship Id="rId50" Type="http://schemas.openxmlformats.org/officeDocument/2006/relationships/oleObject" Target="embeddings/oleObject21.bin"/><Relationship Id="rId104" Type="http://schemas.openxmlformats.org/officeDocument/2006/relationships/image" Target="media/image50.wmf"/><Relationship Id="rId125" Type="http://schemas.openxmlformats.org/officeDocument/2006/relationships/oleObject" Target="embeddings/oleObject58.bin"/><Relationship Id="rId146" Type="http://schemas.openxmlformats.org/officeDocument/2006/relationships/image" Target="media/image71.wmf"/><Relationship Id="rId167" Type="http://schemas.openxmlformats.org/officeDocument/2006/relationships/oleObject" Target="embeddings/oleObject79.bin"/><Relationship Id="rId188" Type="http://schemas.openxmlformats.org/officeDocument/2006/relationships/image" Target="media/image92.wmf"/><Relationship Id="rId71" Type="http://schemas.openxmlformats.org/officeDocument/2006/relationships/oleObject" Target="embeddings/oleObject31.bin"/><Relationship Id="rId92" Type="http://schemas.openxmlformats.org/officeDocument/2006/relationships/image" Target="media/image44.wmf"/><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1.bin"/><Relationship Id="rId40" Type="http://schemas.openxmlformats.org/officeDocument/2006/relationships/oleObject" Target="embeddings/oleObject16.bin"/><Relationship Id="rId115" Type="http://schemas.openxmlformats.org/officeDocument/2006/relationships/oleObject" Target="embeddings/oleObject53.bin"/><Relationship Id="rId136" Type="http://schemas.openxmlformats.org/officeDocument/2006/relationships/image" Target="media/image66.wmf"/><Relationship Id="rId157" Type="http://schemas.openxmlformats.org/officeDocument/2006/relationships/oleObject" Target="embeddings/oleObject74.bin"/><Relationship Id="rId178" Type="http://schemas.openxmlformats.org/officeDocument/2006/relationships/image" Target="media/image87.wmf"/><Relationship Id="rId61" Type="http://schemas.openxmlformats.org/officeDocument/2006/relationships/oleObject" Target="embeddings/oleObject26.bin"/><Relationship Id="rId82" Type="http://schemas.openxmlformats.org/officeDocument/2006/relationships/image" Target="media/image39.wmf"/><Relationship Id="rId199" Type="http://schemas.openxmlformats.org/officeDocument/2006/relationships/oleObject" Target="embeddings/oleObject95.bin"/><Relationship Id="rId203" Type="http://schemas.openxmlformats.org/officeDocument/2006/relationships/oleObject" Target="embeddings/oleObject9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3263</Words>
  <Characters>18604</Characters>
  <Application>Microsoft Office Word</Application>
  <DocSecurity>0</DocSecurity>
  <Lines>155</Lines>
  <Paragraphs>43</Paragraphs>
  <ScaleCrop>false</ScaleCrop>
  <Manager/>
  <Company/>
  <LinksUpToDate>false</LinksUpToDate>
  <CharactersWithSpaces>21824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2026-06-12T12:03:00Z</dcterms:created>
  <dcterms:modified xsi:type="dcterms:W3CDTF">2026-06-12T12:04:00Z</dcterms:modified>
</cp:coreProperties>
</file>